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01D9425" w14:textId="77777777" w:rsidR="00AC4081" w:rsidRPr="00BF6756" w:rsidRDefault="00A1595D">
      <w:pPr>
        <w:widowControl w:val="0"/>
        <w:tabs>
          <w:tab w:val="right" w:pos="10080"/>
        </w:tabs>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ab/>
        <w:t>EPSY 1830</w:t>
      </w:r>
    </w:p>
    <w:p w14:paraId="19C92490" w14:textId="77777777" w:rsidR="00AC4081" w:rsidRPr="00BF6756" w:rsidRDefault="00A1595D">
      <w:pPr>
        <w:widowControl w:val="0"/>
        <w:tabs>
          <w:tab w:val="right" w:pos="10080"/>
        </w:tabs>
        <w:rPr>
          <w:rFonts w:ascii="Times New Roman" w:eastAsia="Times New Roman" w:hAnsi="Times New Roman" w:cs="Times New Roman"/>
          <w:b/>
          <w:sz w:val="24"/>
          <w:szCs w:val="24"/>
        </w:rPr>
      </w:pPr>
      <w:r w:rsidRPr="00BF6756">
        <w:rPr>
          <w:rFonts w:ascii="Times New Roman" w:eastAsia="Times New Roman" w:hAnsi="Times New Roman" w:cs="Times New Roman"/>
          <w:noProof/>
          <w:sz w:val="24"/>
          <w:szCs w:val="24"/>
        </w:rPr>
        <w:drawing>
          <wp:inline distT="0" distB="0" distL="0" distR="0" wp14:anchorId="718DEA0C" wp14:editId="0C4339E0">
            <wp:extent cx="1601470" cy="474980"/>
            <wp:effectExtent l="0" t="0" r="0" b="0"/>
            <wp:docPr id="5" name="image1.jpg" descr="University of Connecticut wordmark"/>
            <wp:cNvGraphicFramePr/>
            <a:graphic xmlns:a="http://schemas.openxmlformats.org/drawingml/2006/main">
              <a:graphicData uri="http://schemas.openxmlformats.org/drawingml/2006/picture">
                <pic:pic xmlns:pic="http://schemas.openxmlformats.org/drawingml/2006/picture">
                  <pic:nvPicPr>
                    <pic:cNvPr id="0" name="image1.jpg" descr="University of Connecticut wordmark"/>
                    <pic:cNvPicPr preferRelativeResize="0"/>
                  </pic:nvPicPr>
                  <pic:blipFill>
                    <a:blip r:embed="rId8"/>
                    <a:srcRect/>
                    <a:stretch>
                      <a:fillRect/>
                    </a:stretch>
                  </pic:blipFill>
                  <pic:spPr>
                    <a:xfrm>
                      <a:off x="0" y="0"/>
                      <a:ext cx="1601470" cy="474980"/>
                    </a:xfrm>
                    <a:prstGeom prst="rect">
                      <a:avLst/>
                    </a:prstGeom>
                    <a:ln/>
                  </pic:spPr>
                </pic:pic>
              </a:graphicData>
            </a:graphic>
          </wp:inline>
        </w:drawing>
      </w:r>
      <w:r w:rsidRPr="00BF6756">
        <w:rPr>
          <w:rFonts w:ascii="Times New Roman" w:eastAsia="Times New Roman" w:hAnsi="Times New Roman" w:cs="Times New Roman"/>
          <w:sz w:val="24"/>
          <w:szCs w:val="24"/>
        </w:rPr>
        <w:tab/>
      </w:r>
      <w:r w:rsidRPr="00BF6756">
        <w:rPr>
          <w:rFonts w:ascii="Times New Roman" w:eastAsia="Times New Roman" w:hAnsi="Times New Roman" w:cs="Times New Roman"/>
          <w:b/>
          <w:sz w:val="24"/>
          <w:szCs w:val="24"/>
        </w:rPr>
        <w:t>Critical and Creative Thinking in the Movies</w:t>
      </w:r>
    </w:p>
    <w:p w14:paraId="548C68FA" w14:textId="77777777" w:rsidR="00AC4081" w:rsidRPr="00BF6756" w:rsidRDefault="00AC4081">
      <w:pPr>
        <w:widowControl w:val="0"/>
        <w:tabs>
          <w:tab w:val="right" w:pos="10080"/>
        </w:tabs>
        <w:rPr>
          <w:rFonts w:ascii="Times New Roman" w:eastAsia="Times New Roman" w:hAnsi="Times New Roman" w:cs="Times New Roman"/>
          <w:b/>
          <w:sz w:val="24"/>
          <w:szCs w:val="24"/>
        </w:rPr>
      </w:pPr>
    </w:p>
    <w:p w14:paraId="29A40F4C" w14:textId="77777777" w:rsidR="00AC4081" w:rsidRPr="00BF6756" w:rsidRDefault="00AC4081">
      <w:pPr>
        <w:widowControl w:val="0"/>
        <w:tabs>
          <w:tab w:val="right" w:pos="10080"/>
        </w:tabs>
        <w:rPr>
          <w:rFonts w:ascii="Times New Roman" w:eastAsia="Times New Roman" w:hAnsi="Times New Roman" w:cs="Times New Roman"/>
          <w:sz w:val="24"/>
          <w:szCs w:val="24"/>
        </w:rPr>
      </w:pPr>
    </w:p>
    <w:p w14:paraId="15EB8D3C" w14:textId="544D89D7" w:rsidR="00AC4081" w:rsidRPr="00BF6756" w:rsidRDefault="00A1595D">
      <w:pPr>
        <w:widowControl w:val="0"/>
        <w:pBdr>
          <w:top w:val="nil"/>
          <w:left w:val="nil"/>
          <w:bottom w:val="nil"/>
          <w:right w:val="nil"/>
          <w:between w:val="nil"/>
        </w:pBdr>
        <w:jc w:val="center"/>
        <w:rPr>
          <w:rFonts w:ascii="Times New Roman" w:eastAsia="Times New Roman" w:hAnsi="Times New Roman" w:cs="Times New Roman"/>
          <w:b/>
          <w:sz w:val="24"/>
          <w:szCs w:val="24"/>
        </w:rPr>
      </w:pPr>
      <w:r w:rsidRPr="00BF6756">
        <w:rPr>
          <w:rFonts w:ascii="Times New Roman" w:eastAsia="Times New Roman" w:hAnsi="Times New Roman" w:cs="Times New Roman"/>
          <w:b/>
          <w:sz w:val="24"/>
          <w:szCs w:val="24"/>
        </w:rPr>
        <w:t>Syllabus – Summer (</w:t>
      </w:r>
      <w:r w:rsidR="00614D1C">
        <w:rPr>
          <w:rFonts w:ascii="Times New Roman" w:eastAsia="Times New Roman" w:hAnsi="Times New Roman" w:cs="Times New Roman"/>
          <w:b/>
          <w:sz w:val="24"/>
          <w:szCs w:val="24"/>
        </w:rPr>
        <w:t>Second</w:t>
      </w:r>
      <w:r w:rsidRPr="00BF6756">
        <w:rPr>
          <w:rFonts w:ascii="Times New Roman" w:eastAsia="Times New Roman" w:hAnsi="Times New Roman" w:cs="Times New Roman"/>
          <w:b/>
          <w:sz w:val="24"/>
          <w:szCs w:val="24"/>
        </w:rPr>
        <w:t xml:space="preserve"> Session) 202</w:t>
      </w:r>
      <w:r w:rsidR="006B7580">
        <w:rPr>
          <w:rFonts w:ascii="Times New Roman" w:eastAsia="Times New Roman" w:hAnsi="Times New Roman" w:cs="Times New Roman"/>
          <w:b/>
          <w:sz w:val="24"/>
          <w:szCs w:val="24"/>
        </w:rPr>
        <w:t>5</w:t>
      </w:r>
    </w:p>
    <w:p w14:paraId="0895FA3C" w14:textId="77777777" w:rsidR="00AC4081" w:rsidRPr="00BF6756" w:rsidRDefault="00AC4081">
      <w:pPr>
        <w:widowControl w:val="0"/>
        <w:jc w:val="center"/>
        <w:rPr>
          <w:rFonts w:ascii="Times New Roman" w:eastAsia="Times New Roman" w:hAnsi="Times New Roman" w:cs="Times New Roman"/>
          <w:sz w:val="24"/>
          <w:szCs w:val="24"/>
        </w:rPr>
      </w:pPr>
    </w:p>
    <w:p w14:paraId="7CAD958D" w14:textId="77777777" w:rsidR="00AC4081" w:rsidRPr="00BF6756" w:rsidRDefault="00A1595D">
      <w:pPr>
        <w:widowControl w:val="0"/>
        <w:tabs>
          <w:tab w:val="left" w:pos="0"/>
        </w:tabs>
        <w:rPr>
          <w:rFonts w:ascii="Times New Roman" w:eastAsia="Times New Roman" w:hAnsi="Times New Roman" w:cs="Times New Roman"/>
          <w:b/>
          <w:sz w:val="24"/>
          <w:szCs w:val="24"/>
        </w:rPr>
      </w:pPr>
      <w:r w:rsidRPr="00BF6756">
        <w:rPr>
          <w:rFonts w:ascii="Times New Roman" w:eastAsia="Times New Roman" w:hAnsi="Times New Roman" w:cs="Times New Roman"/>
          <w:b/>
          <w:sz w:val="24"/>
          <w:szCs w:val="24"/>
        </w:rPr>
        <w:t>Excluding materials for purchase, syllabus information may be subject to change. The most up-to-date syllabus is located within the course in HuskyCT.</w:t>
      </w:r>
    </w:p>
    <w:p w14:paraId="2A4F468C" w14:textId="77777777" w:rsidR="00AC4081" w:rsidRPr="00BF6756" w:rsidRDefault="00A1595D">
      <w:pPr>
        <w:keepNext/>
        <w:keepLines/>
        <w:widowControl w:val="0"/>
        <w:pBdr>
          <w:top w:val="nil"/>
          <w:left w:val="nil"/>
          <w:bottom w:val="nil"/>
          <w:right w:val="nil"/>
          <w:between w:val="nil"/>
        </w:pBdr>
        <w:shd w:val="clear" w:color="auto" w:fill="7F7F7F"/>
        <w:spacing w:before="200"/>
        <w:jc w:val="center"/>
        <w:rPr>
          <w:rFonts w:ascii="Times New Roman" w:eastAsia="Times New Roman" w:hAnsi="Times New Roman" w:cs="Times New Roman"/>
          <w:b/>
          <w:color w:val="FFFFFF"/>
          <w:sz w:val="24"/>
          <w:szCs w:val="24"/>
        </w:rPr>
      </w:pPr>
      <w:bookmarkStart w:id="0" w:name="bookmark=id.30j0zll" w:colFirst="0" w:colLast="0"/>
      <w:bookmarkStart w:id="1" w:name="bookmark=id.gjdgxs" w:colFirst="0" w:colLast="0"/>
      <w:bookmarkEnd w:id="0"/>
      <w:bookmarkEnd w:id="1"/>
      <w:r w:rsidRPr="00BF6756">
        <w:rPr>
          <w:rFonts w:ascii="Times New Roman" w:eastAsia="Times New Roman" w:hAnsi="Times New Roman" w:cs="Times New Roman"/>
          <w:b/>
          <w:color w:val="FFFFFF"/>
          <w:sz w:val="24"/>
          <w:szCs w:val="24"/>
        </w:rPr>
        <w:t>Course and Instructor Information</w:t>
      </w:r>
    </w:p>
    <w:p w14:paraId="3E523A4F" w14:textId="77777777" w:rsidR="00AC4081" w:rsidRPr="00BF6756" w:rsidRDefault="00AC4081">
      <w:pPr>
        <w:widowControl w:val="0"/>
        <w:tabs>
          <w:tab w:val="left" w:pos="2063"/>
        </w:tabs>
        <w:rPr>
          <w:rFonts w:ascii="Times New Roman" w:eastAsia="Times New Roman" w:hAnsi="Times New Roman" w:cs="Times New Roman"/>
          <w:b/>
          <w:sz w:val="24"/>
          <w:szCs w:val="24"/>
        </w:rPr>
      </w:pPr>
    </w:p>
    <w:p w14:paraId="7393AD2E" w14:textId="77777777" w:rsidR="00AC4081" w:rsidRPr="00BF6756" w:rsidRDefault="00A1595D">
      <w:pPr>
        <w:widowControl w:val="0"/>
        <w:tabs>
          <w:tab w:val="left" w:pos="2063"/>
        </w:tabs>
        <w:rPr>
          <w:rFonts w:ascii="Times New Roman" w:eastAsia="Times New Roman" w:hAnsi="Times New Roman" w:cs="Times New Roman"/>
          <w:sz w:val="24"/>
          <w:szCs w:val="24"/>
        </w:rPr>
      </w:pPr>
      <w:r w:rsidRPr="00BF6756">
        <w:rPr>
          <w:rFonts w:ascii="Times New Roman" w:eastAsia="Times New Roman" w:hAnsi="Times New Roman" w:cs="Times New Roman"/>
          <w:b/>
          <w:sz w:val="24"/>
          <w:szCs w:val="24"/>
        </w:rPr>
        <w:t xml:space="preserve">Course Title:  </w:t>
      </w:r>
      <w:r w:rsidRPr="00BF6756">
        <w:rPr>
          <w:rFonts w:ascii="Times New Roman" w:eastAsia="Times New Roman" w:hAnsi="Times New Roman" w:cs="Times New Roman"/>
          <w:sz w:val="24"/>
          <w:szCs w:val="24"/>
        </w:rPr>
        <w:t>Critical and Creative Thinking in the Movies</w:t>
      </w:r>
    </w:p>
    <w:p w14:paraId="0367BEAB" w14:textId="77777777" w:rsidR="00AC4081" w:rsidRPr="00BF6756" w:rsidRDefault="00A1595D">
      <w:pPr>
        <w:widowControl w:val="0"/>
        <w:tabs>
          <w:tab w:val="left" w:pos="2063"/>
        </w:tabs>
        <w:rPr>
          <w:rFonts w:ascii="Times New Roman" w:eastAsia="Times New Roman" w:hAnsi="Times New Roman" w:cs="Times New Roman"/>
          <w:sz w:val="24"/>
          <w:szCs w:val="24"/>
        </w:rPr>
      </w:pPr>
      <w:r w:rsidRPr="00BF6756">
        <w:rPr>
          <w:rFonts w:ascii="Times New Roman" w:eastAsia="Times New Roman" w:hAnsi="Times New Roman" w:cs="Times New Roman"/>
          <w:b/>
          <w:sz w:val="24"/>
          <w:szCs w:val="24"/>
        </w:rPr>
        <w:t xml:space="preserve">Credits:  </w:t>
      </w:r>
      <w:r w:rsidRPr="00BF6756">
        <w:rPr>
          <w:rFonts w:ascii="Times New Roman" w:eastAsia="Times New Roman" w:hAnsi="Times New Roman" w:cs="Times New Roman"/>
          <w:sz w:val="24"/>
          <w:szCs w:val="24"/>
        </w:rPr>
        <w:t>3</w:t>
      </w:r>
    </w:p>
    <w:p w14:paraId="3E0A4A76" w14:textId="77777777" w:rsidR="00AC4081" w:rsidRPr="00BF6756" w:rsidRDefault="00A1595D">
      <w:pPr>
        <w:widowControl w:val="0"/>
        <w:tabs>
          <w:tab w:val="left" w:pos="2063"/>
        </w:tabs>
        <w:rPr>
          <w:rFonts w:ascii="Times New Roman" w:eastAsia="Times New Roman" w:hAnsi="Times New Roman" w:cs="Times New Roman"/>
          <w:sz w:val="24"/>
          <w:szCs w:val="24"/>
        </w:rPr>
      </w:pPr>
      <w:r w:rsidRPr="00BF6756">
        <w:rPr>
          <w:rFonts w:ascii="Times New Roman" w:eastAsia="Times New Roman" w:hAnsi="Times New Roman" w:cs="Times New Roman"/>
          <w:b/>
          <w:sz w:val="24"/>
          <w:szCs w:val="24"/>
        </w:rPr>
        <w:t>Format:</w:t>
      </w:r>
      <w:r w:rsidRPr="00BF6756">
        <w:rPr>
          <w:rFonts w:ascii="Times New Roman" w:eastAsia="Times New Roman" w:hAnsi="Times New Roman" w:cs="Times New Roman"/>
          <w:sz w:val="24"/>
          <w:szCs w:val="24"/>
        </w:rPr>
        <w:t xml:space="preserve">  Online</w:t>
      </w:r>
    </w:p>
    <w:p w14:paraId="2BD76E61" w14:textId="72B9020C" w:rsidR="00AC4081" w:rsidRPr="00BF6756" w:rsidRDefault="00A1595D">
      <w:pPr>
        <w:widowControl w:val="0"/>
        <w:tabs>
          <w:tab w:val="left" w:pos="2000"/>
        </w:tabs>
        <w:rPr>
          <w:rFonts w:ascii="Times New Roman" w:eastAsia="Times New Roman" w:hAnsi="Times New Roman" w:cs="Times New Roman"/>
          <w:sz w:val="24"/>
          <w:szCs w:val="24"/>
        </w:rPr>
      </w:pPr>
      <w:r w:rsidRPr="00BF6756">
        <w:rPr>
          <w:rFonts w:ascii="Times New Roman" w:eastAsia="Times New Roman" w:hAnsi="Times New Roman" w:cs="Times New Roman"/>
          <w:b/>
          <w:sz w:val="24"/>
          <w:szCs w:val="24"/>
        </w:rPr>
        <w:t xml:space="preserve">Prerequisites: </w:t>
      </w:r>
      <w:r w:rsidRPr="00BF6756">
        <w:rPr>
          <w:rFonts w:ascii="Times New Roman" w:eastAsia="Times New Roman" w:hAnsi="Times New Roman" w:cs="Times New Roman"/>
          <w:sz w:val="24"/>
          <w:szCs w:val="24"/>
        </w:rPr>
        <w:t xml:space="preserve"> None</w:t>
      </w:r>
      <w:r w:rsidR="001D0BB3">
        <w:rPr>
          <w:rFonts w:ascii="Times New Roman" w:eastAsia="Times New Roman" w:hAnsi="Times New Roman" w:cs="Times New Roman"/>
          <w:sz w:val="24"/>
          <w:szCs w:val="24"/>
        </w:rPr>
        <w:t xml:space="preserve"> </w:t>
      </w:r>
    </w:p>
    <w:p w14:paraId="02B24D18" w14:textId="77777777" w:rsidR="00AC4081" w:rsidRPr="00BF6756" w:rsidRDefault="00A1595D">
      <w:pPr>
        <w:widowControl w:val="0"/>
        <w:tabs>
          <w:tab w:val="left" w:pos="2063"/>
        </w:tabs>
        <w:rPr>
          <w:rFonts w:ascii="Times New Roman" w:eastAsia="Times New Roman" w:hAnsi="Times New Roman" w:cs="Times New Roman"/>
          <w:sz w:val="24"/>
          <w:szCs w:val="24"/>
        </w:rPr>
      </w:pPr>
      <w:r w:rsidRPr="00BF6756">
        <w:rPr>
          <w:rFonts w:ascii="Times New Roman" w:eastAsia="Times New Roman" w:hAnsi="Times New Roman" w:cs="Times New Roman"/>
          <w:b/>
          <w:sz w:val="24"/>
          <w:szCs w:val="24"/>
        </w:rPr>
        <w:t xml:space="preserve">Professor:  </w:t>
      </w:r>
      <w:r w:rsidRPr="00BF6756">
        <w:rPr>
          <w:rFonts w:ascii="Times New Roman" w:eastAsia="Times New Roman" w:hAnsi="Times New Roman" w:cs="Times New Roman"/>
          <w:sz w:val="24"/>
          <w:szCs w:val="24"/>
        </w:rPr>
        <w:t>Dr. James C. Kaufman</w:t>
      </w:r>
    </w:p>
    <w:p w14:paraId="0D443AA2" w14:textId="77777777" w:rsidR="00AC4081" w:rsidRPr="00BF6756" w:rsidRDefault="00AC4081">
      <w:pPr>
        <w:widowControl w:val="0"/>
        <w:rPr>
          <w:rFonts w:ascii="Times New Roman" w:eastAsia="Times New Roman" w:hAnsi="Times New Roman" w:cs="Times New Roman"/>
          <w:sz w:val="24"/>
          <w:szCs w:val="24"/>
        </w:rPr>
      </w:pPr>
    </w:p>
    <w:p w14:paraId="0D8A1314" w14:textId="77777777" w:rsidR="00AC4081" w:rsidRPr="00BF6756" w:rsidRDefault="00A1595D">
      <w:pPr>
        <w:widowControl w:val="0"/>
        <w:tabs>
          <w:tab w:val="left" w:pos="2100"/>
        </w:tabs>
        <w:rPr>
          <w:rFonts w:ascii="Times New Roman" w:eastAsia="Times New Roman" w:hAnsi="Times New Roman" w:cs="Times New Roman"/>
          <w:sz w:val="24"/>
          <w:szCs w:val="24"/>
        </w:rPr>
      </w:pPr>
      <w:r w:rsidRPr="00BF6756">
        <w:rPr>
          <w:rFonts w:ascii="Times New Roman" w:eastAsia="Times New Roman" w:hAnsi="Times New Roman" w:cs="Times New Roman"/>
          <w:b/>
          <w:sz w:val="24"/>
          <w:szCs w:val="24"/>
        </w:rPr>
        <w:t xml:space="preserve">Email: </w:t>
      </w:r>
      <w:r w:rsidRPr="00BF6756">
        <w:rPr>
          <w:rFonts w:ascii="Times New Roman" w:eastAsia="Times New Roman" w:hAnsi="Times New Roman" w:cs="Times New Roman"/>
          <w:sz w:val="24"/>
          <w:szCs w:val="24"/>
        </w:rPr>
        <w:t>james.kaufman@uconn.edu</w:t>
      </w:r>
    </w:p>
    <w:p w14:paraId="050A8F8C" w14:textId="77777777" w:rsidR="00AC4081" w:rsidRPr="00BF6756" w:rsidRDefault="00A1595D">
      <w:pPr>
        <w:widowControl w:val="0"/>
        <w:rPr>
          <w:rFonts w:ascii="Times New Roman" w:eastAsia="Times New Roman" w:hAnsi="Times New Roman" w:cs="Times New Roman"/>
          <w:sz w:val="24"/>
          <w:szCs w:val="24"/>
        </w:rPr>
      </w:pPr>
      <w:r w:rsidRPr="00BF6756">
        <w:rPr>
          <w:rFonts w:ascii="Times New Roman" w:eastAsia="Times New Roman" w:hAnsi="Times New Roman" w:cs="Times New Roman"/>
          <w:b/>
          <w:sz w:val="24"/>
          <w:szCs w:val="24"/>
        </w:rPr>
        <w:t xml:space="preserve">Availability: </w:t>
      </w:r>
      <w:r w:rsidRPr="00BF6756">
        <w:rPr>
          <w:rFonts w:ascii="Times New Roman" w:eastAsia="Times New Roman" w:hAnsi="Times New Roman" w:cs="Times New Roman"/>
          <w:sz w:val="24"/>
          <w:szCs w:val="24"/>
        </w:rPr>
        <w:t>Will do best to respond to questions within one business day</w:t>
      </w:r>
    </w:p>
    <w:p w14:paraId="01319550" w14:textId="77777777" w:rsidR="00AC4081" w:rsidRPr="00BF6756" w:rsidRDefault="00A1595D">
      <w:pPr>
        <w:keepNext/>
        <w:keepLines/>
        <w:widowControl w:val="0"/>
        <w:pBdr>
          <w:top w:val="nil"/>
          <w:left w:val="nil"/>
          <w:bottom w:val="nil"/>
          <w:right w:val="nil"/>
          <w:between w:val="nil"/>
        </w:pBdr>
        <w:shd w:val="clear" w:color="auto" w:fill="7F7F7F"/>
        <w:spacing w:before="200"/>
        <w:jc w:val="center"/>
        <w:rPr>
          <w:rFonts w:ascii="Times New Roman" w:eastAsia="Times New Roman" w:hAnsi="Times New Roman" w:cs="Times New Roman"/>
          <w:b/>
          <w:color w:val="FFFFFF"/>
          <w:sz w:val="24"/>
          <w:szCs w:val="24"/>
        </w:rPr>
      </w:pPr>
      <w:bookmarkStart w:id="2" w:name="bookmark=id.1fob9te" w:colFirst="0" w:colLast="0"/>
      <w:bookmarkEnd w:id="2"/>
      <w:r w:rsidRPr="00BF6756">
        <w:rPr>
          <w:rFonts w:ascii="Times New Roman" w:eastAsia="Times New Roman" w:hAnsi="Times New Roman" w:cs="Times New Roman"/>
          <w:b/>
          <w:color w:val="FFFFFF"/>
          <w:sz w:val="24"/>
          <w:szCs w:val="24"/>
        </w:rPr>
        <w:t>Course Materials</w:t>
      </w:r>
    </w:p>
    <w:p w14:paraId="6639D6AB" w14:textId="77777777" w:rsidR="00AC4081" w:rsidRPr="00BF6756" w:rsidRDefault="00AC4081">
      <w:pPr>
        <w:widowControl w:val="0"/>
        <w:rPr>
          <w:rFonts w:ascii="Times New Roman" w:eastAsia="Times New Roman" w:hAnsi="Times New Roman" w:cs="Times New Roman"/>
          <w:b/>
          <w:sz w:val="24"/>
          <w:szCs w:val="24"/>
        </w:rPr>
      </w:pPr>
    </w:p>
    <w:p w14:paraId="53ED53F2" w14:textId="77777777" w:rsidR="00AC4081" w:rsidRPr="00BF6756" w:rsidRDefault="00A1595D">
      <w:pPr>
        <w:widowControl w:val="0"/>
        <w:rPr>
          <w:rFonts w:ascii="Times New Roman" w:eastAsia="Times New Roman" w:hAnsi="Times New Roman" w:cs="Times New Roman"/>
          <w:b/>
          <w:sz w:val="24"/>
          <w:szCs w:val="24"/>
          <w:highlight w:val="white"/>
        </w:rPr>
      </w:pPr>
      <w:r w:rsidRPr="00BF6756">
        <w:rPr>
          <w:rFonts w:ascii="Times New Roman" w:eastAsia="Times New Roman" w:hAnsi="Times New Roman" w:cs="Times New Roman"/>
          <w:b/>
          <w:sz w:val="24"/>
          <w:szCs w:val="24"/>
        </w:rPr>
        <w:t>Required course materials should be obtained before the first day of class</w:t>
      </w:r>
      <w:r w:rsidRPr="00BF6756">
        <w:rPr>
          <w:rFonts w:ascii="Times New Roman" w:eastAsia="Times New Roman" w:hAnsi="Times New Roman" w:cs="Times New Roman"/>
          <w:sz w:val="24"/>
          <w:szCs w:val="24"/>
        </w:rPr>
        <w:t>.</w:t>
      </w:r>
      <w:r w:rsidRPr="00BF6756">
        <w:rPr>
          <w:rFonts w:ascii="Times New Roman" w:eastAsia="Times New Roman" w:hAnsi="Times New Roman" w:cs="Times New Roman"/>
          <w:sz w:val="24"/>
          <w:szCs w:val="24"/>
        </w:rPr>
        <w:br/>
      </w:r>
      <w:r w:rsidRPr="00BF6756">
        <w:rPr>
          <w:rFonts w:ascii="Times New Roman" w:eastAsia="Times New Roman" w:hAnsi="Times New Roman" w:cs="Times New Roman"/>
          <w:b/>
          <w:sz w:val="24"/>
          <w:szCs w:val="24"/>
          <w:highlight w:val="white"/>
        </w:rPr>
        <w:t>Required Articles and other readings/videos are provided in the course within each module by link or in HuskyCT.</w:t>
      </w:r>
    </w:p>
    <w:p w14:paraId="52BA553D" w14:textId="313A01F1" w:rsidR="00AC4081" w:rsidRPr="00BF6756" w:rsidRDefault="00A1595D">
      <w:pPr>
        <w:widowControl w:val="0"/>
        <w:rPr>
          <w:rFonts w:ascii="Times New Roman" w:eastAsia="Times New Roman" w:hAnsi="Times New Roman" w:cs="Times New Roman"/>
          <w:b/>
          <w:sz w:val="24"/>
          <w:szCs w:val="24"/>
          <w:highlight w:val="white"/>
          <w:u w:val="single"/>
        </w:rPr>
      </w:pPr>
      <w:r w:rsidRPr="00BF6756">
        <w:rPr>
          <w:rFonts w:ascii="Times New Roman" w:eastAsia="Times New Roman" w:hAnsi="Times New Roman" w:cs="Times New Roman"/>
          <w:b/>
          <w:sz w:val="24"/>
          <w:szCs w:val="24"/>
          <w:highlight w:val="white"/>
          <w:u w:val="single"/>
        </w:rPr>
        <w:t>Required Films to Purchase or Rent:</w:t>
      </w:r>
    </w:p>
    <w:p w14:paraId="196958E3" w14:textId="2378CDCC" w:rsidR="007D7535" w:rsidRPr="00BF6756" w:rsidRDefault="007D7535">
      <w:pPr>
        <w:widowControl w:val="0"/>
        <w:rPr>
          <w:rFonts w:ascii="Times New Roman" w:eastAsia="Times New Roman" w:hAnsi="Times New Roman" w:cs="Times New Roman"/>
          <w:b/>
          <w:sz w:val="24"/>
          <w:szCs w:val="24"/>
          <w:highlight w:val="white"/>
          <w:u w:val="single"/>
        </w:rPr>
      </w:pPr>
    </w:p>
    <w:p w14:paraId="6C7BCA59" w14:textId="61A69CCE" w:rsidR="007D7535" w:rsidRPr="00BF6756" w:rsidRDefault="007D7535">
      <w:pPr>
        <w:widowControl w:val="0"/>
        <w:rPr>
          <w:rFonts w:ascii="Times New Roman" w:eastAsia="Times New Roman" w:hAnsi="Times New Roman" w:cs="Times New Roman"/>
          <w:b/>
          <w:sz w:val="24"/>
          <w:szCs w:val="24"/>
          <w:highlight w:val="white"/>
        </w:rPr>
      </w:pPr>
      <w:r w:rsidRPr="00BF6756">
        <w:rPr>
          <w:rFonts w:ascii="Times New Roman" w:eastAsia="Times New Roman" w:hAnsi="Times New Roman" w:cs="Times New Roman"/>
          <w:b/>
          <w:sz w:val="24"/>
          <w:szCs w:val="24"/>
          <w:highlight w:val="white"/>
        </w:rPr>
        <w:t xml:space="preserve">I have found </w:t>
      </w:r>
      <w:proofErr w:type="spellStart"/>
      <w:r w:rsidRPr="00BF6756">
        <w:rPr>
          <w:rFonts w:ascii="Times New Roman" w:eastAsia="Times New Roman" w:hAnsi="Times New Roman" w:cs="Times New Roman"/>
          <w:b/>
          <w:sz w:val="24"/>
          <w:szCs w:val="24"/>
          <w:highlight w:val="white"/>
        </w:rPr>
        <w:t>JustWatch</w:t>
      </w:r>
      <w:proofErr w:type="spellEnd"/>
      <w:r w:rsidRPr="00BF6756">
        <w:rPr>
          <w:rFonts w:ascii="Times New Roman" w:eastAsia="Times New Roman" w:hAnsi="Times New Roman" w:cs="Times New Roman"/>
          <w:b/>
          <w:sz w:val="24"/>
          <w:szCs w:val="24"/>
          <w:highlight w:val="white"/>
        </w:rPr>
        <w:t xml:space="preserve"> (www.justwatch.com) to be a good resource to find which streaming service has these movies:</w:t>
      </w:r>
    </w:p>
    <w:p w14:paraId="5164D555" w14:textId="77777777" w:rsidR="00AC4081" w:rsidRPr="00BF6756" w:rsidRDefault="00AC4081">
      <w:pPr>
        <w:widowControl w:val="0"/>
        <w:rPr>
          <w:rFonts w:ascii="Times New Roman" w:eastAsia="Times New Roman" w:hAnsi="Times New Roman" w:cs="Times New Roman"/>
          <w:b/>
          <w:sz w:val="24"/>
          <w:szCs w:val="24"/>
          <w:highlight w:val="white"/>
          <w:u w:val="single"/>
        </w:rPr>
      </w:pPr>
    </w:p>
    <w:p w14:paraId="2459055B" w14:textId="09A56364" w:rsidR="00AC4081" w:rsidRPr="00BF6756" w:rsidRDefault="00A1595D">
      <w:pPr>
        <w:widowControl w:val="0"/>
        <w:rPr>
          <w:rFonts w:ascii="Times New Roman" w:eastAsia="Times New Roman" w:hAnsi="Times New Roman" w:cs="Times New Roman"/>
          <w:sz w:val="24"/>
          <w:szCs w:val="24"/>
          <w:highlight w:val="white"/>
        </w:rPr>
      </w:pPr>
      <w:r w:rsidRPr="00BF6756">
        <w:rPr>
          <w:rFonts w:ascii="Times New Roman" w:eastAsia="Times New Roman" w:hAnsi="Times New Roman" w:cs="Times New Roman"/>
          <w:i/>
          <w:sz w:val="24"/>
          <w:szCs w:val="24"/>
          <w:highlight w:val="white"/>
        </w:rPr>
        <w:t xml:space="preserve">12 Angry Men </w:t>
      </w:r>
      <w:r w:rsidRPr="00BF6756">
        <w:rPr>
          <w:rFonts w:ascii="Times New Roman" w:eastAsia="Times New Roman" w:hAnsi="Times New Roman" w:cs="Times New Roman"/>
          <w:sz w:val="24"/>
          <w:szCs w:val="24"/>
          <w:highlight w:val="white"/>
        </w:rPr>
        <w:t>(1957</w:t>
      </w:r>
      <w:r w:rsidR="007D7535" w:rsidRPr="00BF6756">
        <w:rPr>
          <w:rFonts w:ascii="Times New Roman" w:eastAsia="Times New Roman" w:hAnsi="Times New Roman" w:cs="Times New Roman"/>
          <w:sz w:val="24"/>
          <w:szCs w:val="24"/>
          <w:highlight w:val="white"/>
        </w:rPr>
        <w:t>)</w:t>
      </w:r>
    </w:p>
    <w:p w14:paraId="062F47FB" w14:textId="28E2B6EA" w:rsidR="00AC4081" w:rsidRPr="00BF6756" w:rsidRDefault="00A1595D">
      <w:pPr>
        <w:widowControl w:val="0"/>
        <w:rPr>
          <w:rFonts w:ascii="Times New Roman" w:eastAsia="Times New Roman" w:hAnsi="Times New Roman" w:cs="Times New Roman"/>
          <w:sz w:val="24"/>
          <w:szCs w:val="24"/>
          <w:highlight w:val="white"/>
        </w:rPr>
      </w:pPr>
      <w:r w:rsidRPr="00BF6756">
        <w:rPr>
          <w:rFonts w:ascii="Times New Roman" w:eastAsia="Times New Roman" w:hAnsi="Times New Roman" w:cs="Times New Roman"/>
          <w:i/>
          <w:sz w:val="24"/>
          <w:szCs w:val="24"/>
          <w:highlight w:val="white"/>
        </w:rPr>
        <w:t xml:space="preserve">Get Out </w:t>
      </w:r>
    </w:p>
    <w:p w14:paraId="5EE92C71" w14:textId="5BC4891B" w:rsidR="00AC4081" w:rsidRPr="00BF6756" w:rsidRDefault="00A1595D">
      <w:pPr>
        <w:widowControl w:val="0"/>
        <w:rPr>
          <w:rFonts w:ascii="Times New Roman" w:eastAsia="Times New Roman" w:hAnsi="Times New Roman" w:cs="Times New Roman"/>
          <w:sz w:val="24"/>
          <w:szCs w:val="24"/>
          <w:highlight w:val="white"/>
        </w:rPr>
      </w:pPr>
      <w:r w:rsidRPr="00BF6756">
        <w:rPr>
          <w:rFonts w:ascii="Times New Roman" w:eastAsia="Times New Roman" w:hAnsi="Times New Roman" w:cs="Times New Roman"/>
          <w:i/>
          <w:sz w:val="24"/>
          <w:szCs w:val="24"/>
          <w:highlight w:val="white"/>
        </w:rPr>
        <w:t>Memento</w:t>
      </w:r>
      <w:r w:rsidR="007D7535" w:rsidRPr="00BF6756">
        <w:rPr>
          <w:rFonts w:ascii="Times New Roman" w:eastAsia="Times New Roman" w:hAnsi="Times New Roman" w:cs="Times New Roman"/>
          <w:sz w:val="24"/>
          <w:szCs w:val="24"/>
          <w:highlight w:val="white"/>
        </w:rPr>
        <w:t xml:space="preserve"> </w:t>
      </w:r>
    </w:p>
    <w:p w14:paraId="325AD719" w14:textId="54503F36" w:rsidR="00AC4081" w:rsidRPr="00BF6756" w:rsidRDefault="00A1595D">
      <w:pPr>
        <w:widowControl w:val="0"/>
        <w:rPr>
          <w:rFonts w:ascii="Times New Roman" w:eastAsia="Times New Roman" w:hAnsi="Times New Roman" w:cs="Times New Roman"/>
          <w:sz w:val="24"/>
          <w:szCs w:val="24"/>
          <w:highlight w:val="white"/>
        </w:rPr>
      </w:pPr>
      <w:r w:rsidRPr="00BF6756">
        <w:rPr>
          <w:rFonts w:ascii="Times New Roman" w:eastAsia="Times New Roman" w:hAnsi="Times New Roman" w:cs="Times New Roman"/>
          <w:i/>
          <w:sz w:val="24"/>
          <w:szCs w:val="24"/>
          <w:highlight w:val="white"/>
        </w:rPr>
        <w:t xml:space="preserve">The Manchurian Candidate </w:t>
      </w:r>
      <w:r w:rsidRPr="00BF6756">
        <w:rPr>
          <w:rFonts w:ascii="Times New Roman" w:eastAsia="Times New Roman" w:hAnsi="Times New Roman" w:cs="Times New Roman"/>
          <w:sz w:val="24"/>
          <w:szCs w:val="24"/>
          <w:highlight w:val="white"/>
        </w:rPr>
        <w:t>(1962</w:t>
      </w:r>
      <w:r w:rsidR="007D7535" w:rsidRPr="00BF6756">
        <w:rPr>
          <w:rFonts w:ascii="Times New Roman" w:eastAsia="Times New Roman" w:hAnsi="Times New Roman" w:cs="Times New Roman"/>
          <w:sz w:val="24"/>
          <w:szCs w:val="24"/>
          <w:highlight w:val="white"/>
        </w:rPr>
        <w:t>)</w:t>
      </w:r>
    </w:p>
    <w:p w14:paraId="61FAB112" w14:textId="00F01393" w:rsidR="00AC4081" w:rsidRPr="00BF6756" w:rsidRDefault="00A1595D">
      <w:pPr>
        <w:widowControl w:val="0"/>
        <w:rPr>
          <w:rFonts w:ascii="Times New Roman" w:eastAsia="Times New Roman" w:hAnsi="Times New Roman" w:cs="Times New Roman"/>
          <w:sz w:val="24"/>
          <w:szCs w:val="24"/>
          <w:highlight w:val="white"/>
        </w:rPr>
      </w:pPr>
      <w:r w:rsidRPr="00BF6756">
        <w:rPr>
          <w:rFonts w:ascii="Times New Roman" w:eastAsia="Times New Roman" w:hAnsi="Times New Roman" w:cs="Times New Roman"/>
          <w:i/>
          <w:sz w:val="24"/>
          <w:szCs w:val="24"/>
          <w:highlight w:val="white"/>
        </w:rPr>
        <w:t>Lone Star</w:t>
      </w:r>
      <w:r w:rsidR="007D7535" w:rsidRPr="00BF6756">
        <w:rPr>
          <w:rFonts w:ascii="Times New Roman" w:eastAsia="Times New Roman" w:hAnsi="Times New Roman" w:cs="Times New Roman"/>
          <w:sz w:val="24"/>
          <w:szCs w:val="24"/>
          <w:highlight w:val="white"/>
        </w:rPr>
        <w:t xml:space="preserve"> </w:t>
      </w:r>
    </w:p>
    <w:p w14:paraId="6967FB52" w14:textId="78C6DCF9" w:rsidR="00AC4081" w:rsidRPr="00BF6756" w:rsidRDefault="00A1595D">
      <w:pPr>
        <w:widowControl w:val="0"/>
        <w:rPr>
          <w:rFonts w:ascii="Times New Roman" w:eastAsia="Times New Roman" w:hAnsi="Times New Roman" w:cs="Times New Roman"/>
          <w:sz w:val="24"/>
          <w:szCs w:val="24"/>
          <w:highlight w:val="white"/>
        </w:rPr>
      </w:pPr>
      <w:r w:rsidRPr="00BF6756">
        <w:rPr>
          <w:rFonts w:ascii="Times New Roman" w:eastAsia="Times New Roman" w:hAnsi="Times New Roman" w:cs="Times New Roman"/>
          <w:i/>
          <w:sz w:val="24"/>
          <w:szCs w:val="24"/>
          <w:highlight w:val="white"/>
        </w:rPr>
        <w:t>Run Lola Run</w:t>
      </w:r>
    </w:p>
    <w:p w14:paraId="55215553" w14:textId="2DE0A198" w:rsidR="00AC4081" w:rsidRPr="00BF6756" w:rsidRDefault="00A1595D">
      <w:pPr>
        <w:widowControl w:val="0"/>
        <w:rPr>
          <w:rFonts w:ascii="Times New Roman" w:eastAsia="Times New Roman" w:hAnsi="Times New Roman" w:cs="Times New Roman"/>
          <w:sz w:val="24"/>
          <w:szCs w:val="24"/>
          <w:highlight w:val="white"/>
        </w:rPr>
      </w:pPr>
      <w:r w:rsidRPr="00BF6756">
        <w:rPr>
          <w:rFonts w:ascii="Times New Roman" w:eastAsia="Times New Roman" w:hAnsi="Times New Roman" w:cs="Times New Roman"/>
          <w:i/>
          <w:sz w:val="24"/>
          <w:szCs w:val="24"/>
          <w:highlight w:val="white"/>
        </w:rPr>
        <w:t xml:space="preserve">House of </w:t>
      </w:r>
      <w:r w:rsidR="007D7535" w:rsidRPr="00BF6756">
        <w:rPr>
          <w:rFonts w:ascii="Times New Roman" w:eastAsia="Times New Roman" w:hAnsi="Times New Roman" w:cs="Times New Roman"/>
          <w:i/>
          <w:sz w:val="24"/>
          <w:szCs w:val="24"/>
          <w:highlight w:val="white"/>
        </w:rPr>
        <w:t>Games</w:t>
      </w:r>
    </w:p>
    <w:p w14:paraId="38D4DD25" w14:textId="77777777" w:rsidR="007D7535" w:rsidRPr="00BF6756" w:rsidRDefault="00A1595D">
      <w:pPr>
        <w:widowControl w:val="0"/>
        <w:rPr>
          <w:rFonts w:ascii="Times New Roman" w:eastAsia="Times New Roman" w:hAnsi="Times New Roman" w:cs="Times New Roman"/>
          <w:i/>
          <w:sz w:val="24"/>
          <w:szCs w:val="24"/>
          <w:highlight w:val="white"/>
        </w:rPr>
      </w:pPr>
      <w:r w:rsidRPr="00BF6756">
        <w:rPr>
          <w:rFonts w:ascii="Times New Roman" w:eastAsia="Times New Roman" w:hAnsi="Times New Roman" w:cs="Times New Roman"/>
          <w:i/>
          <w:sz w:val="24"/>
          <w:szCs w:val="24"/>
          <w:highlight w:val="white"/>
        </w:rPr>
        <w:t>Ex Machina</w:t>
      </w:r>
    </w:p>
    <w:p w14:paraId="14052E5A" w14:textId="59349DCC" w:rsidR="00AC4081" w:rsidRPr="00BF6756" w:rsidRDefault="00A1595D">
      <w:pPr>
        <w:widowControl w:val="0"/>
        <w:rPr>
          <w:rFonts w:ascii="Times New Roman" w:eastAsia="Times New Roman" w:hAnsi="Times New Roman" w:cs="Times New Roman"/>
          <w:sz w:val="24"/>
          <w:szCs w:val="24"/>
          <w:highlight w:val="white"/>
          <w:u w:val="single"/>
        </w:rPr>
      </w:pPr>
      <w:r w:rsidRPr="00BF6756">
        <w:rPr>
          <w:rFonts w:ascii="Times New Roman" w:eastAsia="Times New Roman" w:hAnsi="Times New Roman" w:cs="Times New Roman"/>
          <w:i/>
          <w:sz w:val="24"/>
          <w:szCs w:val="24"/>
          <w:highlight w:val="white"/>
        </w:rPr>
        <w:t xml:space="preserve">Pan’s Labyrinth </w:t>
      </w:r>
    </w:p>
    <w:p w14:paraId="25CFE81F" w14:textId="52966E47" w:rsidR="00AC4081" w:rsidRPr="00BF6756" w:rsidRDefault="00A1595D">
      <w:pPr>
        <w:widowControl w:val="0"/>
        <w:rPr>
          <w:rFonts w:ascii="Times New Roman" w:eastAsia="Times New Roman" w:hAnsi="Times New Roman" w:cs="Times New Roman"/>
          <w:sz w:val="24"/>
          <w:szCs w:val="24"/>
          <w:highlight w:val="white"/>
        </w:rPr>
      </w:pPr>
      <w:r w:rsidRPr="00BF6756">
        <w:rPr>
          <w:rFonts w:ascii="Times New Roman" w:eastAsia="Times New Roman" w:hAnsi="Times New Roman" w:cs="Times New Roman"/>
          <w:i/>
          <w:sz w:val="24"/>
          <w:szCs w:val="24"/>
          <w:highlight w:val="white"/>
        </w:rPr>
        <w:t xml:space="preserve">The Secret in their Eyes (2009; Spanish) </w:t>
      </w:r>
    </w:p>
    <w:p w14:paraId="3408B44B" w14:textId="77777777" w:rsidR="00AC4081" w:rsidRPr="00BF6756" w:rsidRDefault="00AC4081">
      <w:pPr>
        <w:widowControl w:val="0"/>
        <w:rPr>
          <w:rFonts w:ascii="Times New Roman" w:eastAsia="Times New Roman" w:hAnsi="Times New Roman" w:cs="Times New Roman"/>
          <w:sz w:val="24"/>
          <w:szCs w:val="24"/>
        </w:rPr>
      </w:pPr>
    </w:p>
    <w:p w14:paraId="4CF98294" w14:textId="77777777" w:rsidR="00AC4081" w:rsidRPr="00BF6756" w:rsidRDefault="00A1595D">
      <w:pPr>
        <w:keepNext/>
        <w:keepLines/>
        <w:widowControl w:val="0"/>
        <w:pBdr>
          <w:top w:val="nil"/>
          <w:left w:val="nil"/>
          <w:bottom w:val="nil"/>
          <w:right w:val="nil"/>
          <w:between w:val="nil"/>
        </w:pBdr>
        <w:shd w:val="clear" w:color="auto" w:fill="7F7F7F"/>
        <w:spacing w:before="200"/>
        <w:jc w:val="center"/>
        <w:rPr>
          <w:rFonts w:ascii="Times New Roman" w:eastAsia="Times New Roman" w:hAnsi="Times New Roman" w:cs="Times New Roman"/>
          <w:b/>
          <w:color w:val="FFFFFF"/>
          <w:sz w:val="24"/>
          <w:szCs w:val="24"/>
        </w:rPr>
      </w:pPr>
      <w:r w:rsidRPr="00BF6756">
        <w:rPr>
          <w:rFonts w:ascii="Times New Roman" w:eastAsia="Times New Roman" w:hAnsi="Times New Roman" w:cs="Times New Roman"/>
          <w:b/>
          <w:color w:val="FFFFFF"/>
          <w:sz w:val="24"/>
          <w:szCs w:val="24"/>
        </w:rPr>
        <w:t>Course Description</w:t>
      </w:r>
    </w:p>
    <w:p w14:paraId="1B133FBC" w14:textId="77777777" w:rsidR="00AC4081" w:rsidRPr="00BF6756" w:rsidRDefault="00AC4081">
      <w:pPr>
        <w:widowControl w:val="0"/>
        <w:rPr>
          <w:rFonts w:ascii="Times New Roman" w:eastAsia="Times New Roman" w:hAnsi="Times New Roman" w:cs="Times New Roman"/>
          <w:sz w:val="24"/>
          <w:szCs w:val="24"/>
        </w:rPr>
      </w:pPr>
      <w:bookmarkStart w:id="3" w:name="bookmark=id.3znysh7" w:colFirst="0" w:colLast="0"/>
      <w:bookmarkEnd w:id="3"/>
    </w:p>
    <w:p w14:paraId="4C80CC37" w14:textId="697B1D63" w:rsidR="00AC4081" w:rsidRPr="00BF6756" w:rsidRDefault="00A1595D">
      <w:pPr>
        <w:widowControl w:val="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 xml:space="preserve">Topics such as logical fallacies, influence, metacognition, problem solving, creative genius, personality, and motivation will be explored. Students will use readings and films to investigate the role and application of these topics on critical thinking and creativity. </w:t>
      </w:r>
    </w:p>
    <w:p w14:paraId="6C1FF665" w14:textId="213C7A4D" w:rsidR="007D7535" w:rsidRPr="00BF6756" w:rsidRDefault="007D7535">
      <w:pPr>
        <w:widowControl w:val="0"/>
        <w:rPr>
          <w:rFonts w:ascii="Times New Roman" w:eastAsia="Times New Roman" w:hAnsi="Times New Roman" w:cs="Times New Roman"/>
          <w:sz w:val="24"/>
          <w:szCs w:val="24"/>
        </w:rPr>
      </w:pPr>
    </w:p>
    <w:p w14:paraId="282CAE52" w14:textId="77777777" w:rsidR="007D7535" w:rsidRPr="00BF6756" w:rsidRDefault="007D7535">
      <w:pPr>
        <w:widowControl w:val="0"/>
        <w:rPr>
          <w:rFonts w:ascii="Times New Roman" w:eastAsia="Times New Roman" w:hAnsi="Times New Roman" w:cs="Times New Roman"/>
          <w:sz w:val="24"/>
          <w:szCs w:val="24"/>
        </w:rPr>
      </w:pPr>
    </w:p>
    <w:p w14:paraId="0427274F" w14:textId="77777777" w:rsidR="00AC4081" w:rsidRPr="00BF6756" w:rsidRDefault="00A1595D">
      <w:pPr>
        <w:keepNext/>
        <w:keepLines/>
        <w:widowControl w:val="0"/>
        <w:pBdr>
          <w:top w:val="nil"/>
          <w:left w:val="nil"/>
          <w:bottom w:val="nil"/>
          <w:right w:val="nil"/>
          <w:between w:val="nil"/>
        </w:pBdr>
        <w:shd w:val="clear" w:color="auto" w:fill="7F7F7F"/>
        <w:spacing w:before="200"/>
        <w:jc w:val="center"/>
        <w:rPr>
          <w:rFonts w:ascii="Times New Roman" w:eastAsia="Times New Roman" w:hAnsi="Times New Roman" w:cs="Times New Roman"/>
          <w:b/>
          <w:color w:val="FFFFFF"/>
          <w:sz w:val="24"/>
          <w:szCs w:val="24"/>
        </w:rPr>
      </w:pPr>
      <w:r w:rsidRPr="00BF6756">
        <w:rPr>
          <w:rFonts w:ascii="Times New Roman" w:eastAsia="Times New Roman" w:hAnsi="Times New Roman" w:cs="Times New Roman"/>
          <w:b/>
          <w:color w:val="FFFFFF"/>
          <w:sz w:val="24"/>
          <w:szCs w:val="24"/>
        </w:rPr>
        <w:t>Course Objectives</w:t>
      </w:r>
    </w:p>
    <w:p w14:paraId="6D1BC68E" w14:textId="77777777" w:rsidR="00AC4081" w:rsidRPr="00BF6756" w:rsidRDefault="00AC4081">
      <w:pPr>
        <w:widowControl w:val="0"/>
        <w:rPr>
          <w:rFonts w:ascii="Times New Roman" w:eastAsia="Times New Roman" w:hAnsi="Times New Roman" w:cs="Times New Roman"/>
          <w:sz w:val="24"/>
          <w:szCs w:val="24"/>
        </w:rPr>
      </w:pPr>
      <w:bookmarkStart w:id="4" w:name="bookmark=id.2et92p0" w:colFirst="0" w:colLast="0"/>
      <w:bookmarkEnd w:id="4"/>
    </w:p>
    <w:p w14:paraId="5D9D3304" w14:textId="77777777" w:rsidR="00AC4081" w:rsidRPr="00BF6756" w:rsidRDefault="00A1595D">
      <w:pPr>
        <w:widowControl w:val="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 xml:space="preserve">By the end of the semester, students should be able to: </w:t>
      </w:r>
    </w:p>
    <w:p w14:paraId="2C4854FA" w14:textId="77777777" w:rsidR="00AC4081" w:rsidRPr="00BF6756" w:rsidRDefault="00A1595D">
      <w:pPr>
        <w:numPr>
          <w:ilvl w:val="0"/>
          <w:numId w:val="10"/>
        </w:numPr>
        <w:shd w:val="clear" w:color="auto" w:fill="FFFFFF"/>
        <w:ind w:left="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lastRenderedPageBreak/>
        <w:t>Identify core concepts of critical and creative thinking</w:t>
      </w:r>
    </w:p>
    <w:p w14:paraId="6DF0BE1A" w14:textId="77777777" w:rsidR="00AC4081" w:rsidRPr="00BF6756" w:rsidRDefault="00A1595D">
      <w:pPr>
        <w:numPr>
          <w:ilvl w:val="0"/>
          <w:numId w:val="10"/>
        </w:numPr>
        <w:shd w:val="clear" w:color="auto" w:fill="FFFFFF"/>
        <w:ind w:left="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Analyze specific examples of core concepts of critical and creative thinking as demonstrated in media (specifically, film)</w:t>
      </w:r>
    </w:p>
    <w:p w14:paraId="47B9EFFE" w14:textId="77777777" w:rsidR="00AC4081" w:rsidRPr="00BF6756" w:rsidRDefault="00A1595D">
      <w:pPr>
        <w:numPr>
          <w:ilvl w:val="0"/>
          <w:numId w:val="10"/>
        </w:numPr>
        <w:shd w:val="clear" w:color="auto" w:fill="FFFFFF"/>
        <w:ind w:left="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Apply critical thinking knowledge to avoid common fallacies in own thinking</w:t>
      </w:r>
    </w:p>
    <w:p w14:paraId="4338C98D" w14:textId="77777777" w:rsidR="00AC4081" w:rsidRPr="00BF6756" w:rsidRDefault="00A1595D">
      <w:pPr>
        <w:numPr>
          <w:ilvl w:val="0"/>
          <w:numId w:val="10"/>
        </w:numPr>
        <w:shd w:val="clear" w:color="auto" w:fill="FFFFFF"/>
        <w:ind w:left="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Evaluate claims made by the media (any form) or other people for potential critical thinking errors (e.g., logical fallacies)</w:t>
      </w:r>
    </w:p>
    <w:p w14:paraId="7498FDBC" w14:textId="77777777" w:rsidR="00AC4081" w:rsidRPr="00BF6756" w:rsidRDefault="00A1595D">
      <w:pPr>
        <w:numPr>
          <w:ilvl w:val="0"/>
          <w:numId w:val="10"/>
        </w:numPr>
        <w:shd w:val="clear" w:color="auto" w:fill="FFFFFF"/>
        <w:ind w:left="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Create their own new ideas by applying core concepts of creative thinking</w:t>
      </w:r>
    </w:p>
    <w:p w14:paraId="2C4B1B7F" w14:textId="77777777" w:rsidR="00AC4081" w:rsidRPr="00BF6756" w:rsidRDefault="00A1595D">
      <w:pPr>
        <w:numPr>
          <w:ilvl w:val="0"/>
          <w:numId w:val="10"/>
        </w:numPr>
        <w:shd w:val="clear" w:color="auto" w:fill="FFFFFF"/>
        <w:ind w:left="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Evaluate their own creative ideas and revise accordingly</w:t>
      </w:r>
    </w:p>
    <w:p w14:paraId="586A96E6" w14:textId="77777777" w:rsidR="00AC4081" w:rsidRPr="00BF6756" w:rsidRDefault="00AC4081">
      <w:pPr>
        <w:shd w:val="clear" w:color="auto" w:fill="FFFFFF"/>
        <w:ind w:left="720"/>
        <w:rPr>
          <w:rFonts w:ascii="Times New Roman" w:eastAsia="Times New Roman" w:hAnsi="Times New Roman" w:cs="Times New Roman"/>
          <w:sz w:val="24"/>
          <w:szCs w:val="24"/>
        </w:rPr>
      </w:pPr>
    </w:p>
    <w:p w14:paraId="6E659990" w14:textId="77777777" w:rsidR="008B3C81" w:rsidRPr="00BF6756" w:rsidRDefault="008B3C81" w:rsidP="008B3C81">
      <w:pPr>
        <w:jc w:val="center"/>
        <w:rPr>
          <w:rFonts w:ascii="Times New Roman" w:hAnsi="Times New Roman" w:cs="Times New Roman"/>
          <w:b/>
          <w:bCs/>
          <w:color w:val="112845" w:themeColor="accent1" w:themeShade="BF"/>
          <w:sz w:val="24"/>
          <w:szCs w:val="24"/>
        </w:rPr>
      </w:pPr>
      <w:r w:rsidRPr="00BF6756">
        <w:rPr>
          <w:rFonts w:ascii="Times New Roman" w:hAnsi="Times New Roman" w:cs="Times New Roman"/>
          <w:b/>
          <w:bCs/>
          <w:color w:val="112845" w:themeColor="accent1" w:themeShade="BF"/>
          <w:sz w:val="24"/>
          <w:szCs w:val="24"/>
        </w:rPr>
        <w:t>Alignment of Common Curriculum &amp; Course Student Learning Objectives with Assessments</w:t>
      </w:r>
    </w:p>
    <w:p w14:paraId="4AC11476" w14:textId="77777777" w:rsidR="008B3C81" w:rsidRPr="00BF6756" w:rsidRDefault="008B3C81" w:rsidP="008B3C81">
      <w:pPr>
        <w:rPr>
          <w:rFonts w:ascii="Times New Roman" w:hAnsi="Times New Roman" w:cs="Times New Roman"/>
          <w:sz w:val="24"/>
          <w:szCs w:val="24"/>
        </w:rPr>
      </w:pPr>
      <w:bookmarkStart w:id="5" w:name="_17dp8vu" w:colFirst="0" w:colLast="0"/>
      <w:bookmarkEnd w:id="5"/>
    </w:p>
    <w:p w14:paraId="6C3AC31D" w14:textId="77777777" w:rsidR="008B3C81" w:rsidRPr="00BF6756" w:rsidRDefault="008B3C81" w:rsidP="008B3C81">
      <w:pPr>
        <w:rPr>
          <w:rFonts w:ascii="Times New Roman" w:hAnsi="Times New Roman" w:cs="Times New Roman"/>
          <w:sz w:val="24"/>
          <w:szCs w:val="24"/>
        </w:rPr>
      </w:pPr>
      <w:r w:rsidRPr="00BF6756">
        <w:rPr>
          <w:rFonts w:ascii="Times New Roman" w:hAnsi="Times New Roman" w:cs="Times New Roman"/>
          <w:sz w:val="24"/>
          <w:szCs w:val="24"/>
        </w:rPr>
        <w:t>The Common Curriculum prepares students to tackle 21st-century challenges by combining coursework across disciplines to expand their worldviews, enhance their range of skills, and develop into critical, creative, emotionally intelligent, and interdisciplinary thinkers. The Curriculum is designed to help students learn to be versatile in a rapidly changing world; combine knowledge in innovative ways; apply learning strategies to new contexts, including their major; see local and global patterns and the interconnectedness of intellectual work; and appreciate how we need each other to tackle today’s challenges.</w:t>
      </w:r>
    </w:p>
    <w:p w14:paraId="255C1DFB" w14:textId="77777777" w:rsidR="008B3C81" w:rsidRPr="00BF6756" w:rsidRDefault="008B3C81" w:rsidP="008B3C81">
      <w:pPr>
        <w:rPr>
          <w:rFonts w:ascii="Times New Roman" w:hAnsi="Times New Roman" w:cs="Times New Roman"/>
          <w:sz w:val="24"/>
          <w:szCs w:val="24"/>
        </w:rPr>
      </w:pPr>
    </w:p>
    <w:p w14:paraId="59F6F621" w14:textId="77777777" w:rsidR="008B3C81" w:rsidRPr="00BF6756" w:rsidRDefault="008B3C81" w:rsidP="008B3C81">
      <w:pPr>
        <w:rPr>
          <w:rFonts w:ascii="Times New Roman" w:hAnsi="Times New Roman" w:cs="Times New Roman"/>
          <w:sz w:val="24"/>
          <w:szCs w:val="24"/>
        </w:rPr>
      </w:pPr>
      <w:r w:rsidRPr="00BF6756">
        <w:rPr>
          <w:rFonts w:ascii="Times New Roman" w:hAnsi="Times New Roman" w:cs="Times New Roman"/>
          <w:sz w:val="24"/>
          <w:szCs w:val="24"/>
        </w:rPr>
        <w:t xml:space="preserve">The University has defined student learning objective (what a student should know, be able to do, or attitudes/beliefs they should possess by the end of the course) for each Topic of Inquiry in the Common Curriculum. Each Common Curriculum course aligns to one or more of those objectives. The course’s student learning objectives align to the Common Curriculum objectives; course assessment (assignments, exams/quizzes, </w:t>
      </w:r>
      <w:proofErr w:type="spellStart"/>
      <w:r w:rsidRPr="00BF6756">
        <w:rPr>
          <w:rFonts w:ascii="Times New Roman" w:hAnsi="Times New Roman" w:cs="Times New Roman"/>
          <w:sz w:val="24"/>
          <w:szCs w:val="24"/>
        </w:rPr>
        <w:t>etc</w:t>
      </w:r>
      <w:proofErr w:type="spellEnd"/>
      <w:r w:rsidRPr="00BF6756">
        <w:rPr>
          <w:rFonts w:ascii="Times New Roman" w:hAnsi="Times New Roman" w:cs="Times New Roman"/>
          <w:sz w:val="24"/>
          <w:szCs w:val="24"/>
        </w:rPr>
        <w:t>) align to both the course learning objectives and the Common Curriculum objectives.</w:t>
      </w:r>
    </w:p>
    <w:p w14:paraId="00DF3E2D" w14:textId="77777777" w:rsidR="00196AB4" w:rsidRPr="00BF6756" w:rsidRDefault="00196AB4" w:rsidP="00196AB4">
      <w:pPr>
        <w:ind w:right="254"/>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602"/>
        <w:gridCol w:w="2923"/>
        <w:gridCol w:w="2978"/>
        <w:gridCol w:w="2567"/>
      </w:tblGrid>
      <w:tr w:rsidR="00196AB4" w:rsidRPr="00BF6756" w14:paraId="707C21D6" w14:textId="77777777" w:rsidTr="00196AB4">
        <w:trPr>
          <w:trHeight w:val="530"/>
        </w:trPr>
        <w:tc>
          <w:tcPr>
            <w:tcW w:w="1602" w:type="dxa"/>
            <w:shd w:val="clear" w:color="auto" w:fill="F2F2F2" w:themeFill="background1" w:themeFillShade="F2"/>
          </w:tcPr>
          <w:p w14:paraId="0F60FC06" w14:textId="77777777" w:rsidR="00196AB4" w:rsidRPr="00BF6756" w:rsidRDefault="00196AB4" w:rsidP="00C5672F">
            <w:pPr>
              <w:ind w:right="254"/>
              <w:rPr>
                <w:rFonts w:ascii="Times New Roman" w:hAnsi="Times New Roman" w:cs="Times New Roman"/>
                <w:sz w:val="24"/>
                <w:szCs w:val="24"/>
              </w:rPr>
            </w:pPr>
            <w:r w:rsidRPr="00BF6756">
              <w:rPr>
                <w:rFonts w:ascii="Times New Roman" w:hAnsi="Times New Roman" w:cs="Times New Roman"/>
                <w:sz w:val="24"/>
                <w:szCs w:val="24"/>
              </w:rPr>
              <w:t>Topic of Inquiry</w:t>
            </w:r>
          </w:p>
        </w:tc>
        <w:tc>
          <w:tcPr>
            <w:tcW w:w="2923" w:type="dxa"/>
            <w:shd w:val="clear" w:color="auto" w:fill="F2F2F2" w:themeFill="background1" w:themeFillShade="F2"/>
          </w:tcPr>
          <w:p w14:paraId="16B12416" w14:textId="77777777" w:rsidR="00196AB4" w:rsidRPr="00BF6756" w:rsidRDefault="00196AB4" w:rsidP="00C5672F">
            <w:pPr>
              <w:ind w:right="254"/>
              <w:rPr>
                <w:rFonts w:ascii="Times New Roman" w:hAnsi="Times New Roman" w:cs="Times New Roman"/>
                <w:sz w:val="24"/>
                <w:szCs w:val="24"/>
              </w:rPr>
            </w:pPr>
            <w:r w:rsidRPr="00BF6756">
              <w:rPr>
                <w:rFonts w:ascii="Times New Roman" w:hAnsi="Times New Roman" w:cs="Times New Roman"/>
                <w:sz w:val="24"/>
                <w:szCs w:val="24"/>
              </w:rPr>
              <w:t>Common Curriculum objective</w:t>
            </w:r>
          </w:p>
        </w:tc>
        <w:tc>
          <w:tcPr>
            <w:tcW w:w="2978" w:type="dxa"/>
            <w:shd w:val="clear" w:color="auto" w:fill="F2F2F2" w:themeFill="background1" w:themeFillShade="F2"/>
          </w:tcPr>
          <w:p w14:paraId="24C21DEC" w14:textId="77777777" w:rsidR="00196AB4" w:rsidRPr="00BF6756" w:rsidRDefault="00196AB4" w:rsidP="00C5672F">
            <w:pPr>
              <w:ind w:right="254"/>
              <w:rPr>
                <w:rFonts w:ascii="Times New Roman" w:hAnsi="Times New Roman" w:cs="Times New Roman"/>
                <w:sz w:val="24"/>
                <w:szCs w:val="24"/>
              </w:rPr>
            </w:pPr>
            <w:r w:rsidRPr="00BF6756">
              <w:rPr>
                <w:rFonts w:ascii="Times New Roman" w:hAnsi="Times New Roman" w:cs="Times New Roman"/>
                <w:sz w:val="24"/>
                <w:szCs w:val="24"/>
              </w:rPr>
              <w:t>Course student learning objective(s)</w:t>
            </w:r>
          </w:p>
        </w:tc>
        <w:tc>
          <w:tcPr>
            <w:tcW w:w="2567" w:type="dxa"/>
            <w:shd w:val="clear" w:color="auto" w:fill="F2F2F2" w:themeFill="background1" w:themeFillShade="F2"/>
          </w:tcPr>
          <w:p w14:paraId="4602B239" w14:textId="77777777" w:rsidR="00196AB4" w:rsidRPr="00BF6756" w:rsidRDefault="00196AB4" w:rsidP="00C5672F">
            <w:pPr>
              <w:ind w:right="254"/>
              <w:rPr>
                <w:rFonts w:ascii="Times New Roman" w:hAnsi="Times New Roman" w:cs="Times New Roman"/>
                <w:sz w:val="24"/>
                <w:szCs w:val="24"/>
              </w:rPr>
            </w:pPr>
            <w:r w:rsidRPr="00BF6756">
              <w:rPr>
                <w:rFonts w:ascii="Times New Roman" w:hAnsi="Times New Roman" w:cs="Times New Roman"/>
                <w:sz w:val="24"/>
                <w:szCs w:val="24"/>
              </w:rPr>
              <w:t>Course assessment(s)</w:t>
            </w:r>
          </w:p>
        </w:tc>
      </w:tr>
      <w:tr w:rsidR="00196AB4" w:rsidRPr="00BF6756" w14:paraId="1D35E87B" w14:textId="77777777" w:rsidTr="00196AB4">
        <w:tc>
          <w:tcPr>
            <w:tcW w:w="1602" w:type="dxa"/>
          </w:tcPr>
          <w:p w14:paraId="652B1144" w14:textId="77777777" w:rsidR="00196AB4" w:rsidRPr="00BF6756" w:rsidRDefault="00196AB4" w:rsidP="00C5672F">
            <w:pPr>
              <w:ind w:right="254"/>
              <w:rPr>
                <w:rFonts w:ascii="Times New Roman" w:hAnsi="Times New Roman" w:cs="Times New Roman"/>
                <w:sz w:val="24"/>
                <w:szCs w:val="24"/>
              </w:rPr>
            </w:pPr>
            <w:r w:rsidRPr="00BF6756">
              <w:rPr>
                <w:rFonts w:ascii="Times New Roman" w:hAnsi="Times New Roman" w:cs="Times New Roman"/>
                <w:sz w:val="24"/>
                <w:szCs w:val="24"/>
              </w:rPr>
              <w:t># 1 Creativity: Design, Expression, Innovation</w:t>
            </w:r>
          </w:p>
        </w:tc>
        <w:tc>
          <w:tcPr>
            <w:tcW w:w="2923" w:type="dxa"/>
          </w:tcPr>
          <w:p w14:paraId="404247BA" w14:textId="77777777" w:rsidR="00196AB4" w:rsidRPr="00040688" w:rsidRDefault="00196AB4" w:rsidP="00C5672F">
            <w:pPr>
              <w:ind w:right="254"/>
              <w:rPr>
                <w:rFonts w:ascii="Times New Roman" w:hAnsi="Times New Roman" w:cs="Times New Roman"/>
                <w:sz w:val="24"/>
                <w:szCs w:val="24"/>
              </w:rPr>
            </w:pPr>
            <w:r w:rsidRPr="00040688">
              <w:rPr>
                <w:rFonts w:ascii="Times New Roman" w:hAnsi="Times New Roman" w:cs="Times New Roman"/>
                <w:sz w:val="24"/>
                <w:szCs w:val="24"/>
              </w:rPr>
              <w:t>1. Students will be able to assess the importance of creativity, ideation, innovation, and/or technical design output to individuals, organizations, society, or various fields of study.</w:t>
            </w:r>
          </w:p>
          <w:p w14:paraId="49C6853C" w14:textId="77777777" w:rsidR="00196AB4" w:rsidRPr="00BF6756" w:rsidRDefault="00196AB4" w:rsidP="00C5672F">
            <w:pPr>
              <w:ind w:right="254"/>
              <w:rPr>
                <w:rFonts w:ascii="Times New Roman" w:hAnsi="Times New Roman" w:cs="Times New Roman"/>
                <w:sz w:val="24"/>
                <w:szCs w:val="24"/>
              </w:rPr>
            </w:pPr>
          </w:p>
        </w:tc>
        <w:tc>
          <w:tcPr>
            <w:tcW w:w="2978" w:type="dxa"/>
          </w:tcPr>
          <w:p w14:paraId="0DB901CD" w14:textId="77777777" w:rsidR="00196AB4" w:rsidRPr="00BF6756" w:rsidRDefault="00196AB4" w:rsidP="00196AB4">
            <w:pPr>
              <w:numPr>
                <w:ilvl w:val="0"/>
                <w:numId w:val="10"/>
              </w:numPr>
              <w:shd w:val="clear" w:color="auto" w:fill="FFFFFF"/>
              <w:ind w:left="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Identify core concepts of critical and creative thinking</w:t>
            </w:r>
          </w:p>
          <w:p w14:paraId="6549261A" w14:textId="77777777" w:rsidR="00196AB4" w:rsidRPr="00BF6756" w:rsidRDefault="00196AB4" w:rsidP="00196AB4">
            <w:pPr>
              <w:shd w:val="clear" w:color="auto" w:fill="FFFFFF"/>
              <w:ind w:right="254"/>
              <w:rPr>
                <w:rFonts w:ascii="Times New Roman" w:hAnsi="Times New Roman" w:cs="Times New Roman"/>
                <w:sz w:val="24"/>
                <w:szCs w:val="24"/>
              </w:rPr>
            </w:pPr>
          </w:p>
          <w:p w14:paraId="4247A197" w14:textId="77777777" w:rsidR="00196AB4" w:rsidRPr="00BF6756" w:rsidRDefault="00196AB4" w:rsidP="00196AB4">
            <w:pPr>
              <w:numPr>
                <w:ilvl w:val="0"/>
                <w:numId w:val="10"/>
              </w:numPr>
              <w:shd w:val="clear" w:color="auto" w:fill="FFFFFF"/>
              <w:ind w:left="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Analyze specific examples of core concepts of critical and creative thinking as demonstrated in media (specifically, film)</w:t>
            </w:r>
          </w:p>
          <w:p w14:paraId="66D1951C" w14:textId="77777777" w:rsidR="00196AB4" w:rsidRPr="00BF6756" w:rsidRDefault="00196AB4" w:rsidP="00196AB4">
            <w:pPr>
              <w:shd w:val="clear" w:color="auto" w:fill="FFFFFF"/>
              <w:ind w:right="254"/>
              <w:rPr>
                <w:rFonts w:ascii="Times New Roman" w:hAnsi="Times New Roman" w:cs="Times New Roman"/>
                <w:sz w:val="24"/>
                <w:szCs w:val="24"/>
              </w:rPr>
            </w:pPr>
          </w:p>
        </w:tc>
        <w:tc>
          <w:tcPr>
            <w:tcW w:w="2567" w:type="dxa"/>
          </w:tcPr>
          <w:p w14:paraId="11524BE2" w14:textId="3701CA3F" w:rsidR="00196AB4" w:rsidRPr="00BF6756" w:rsidRDefault="00196AB4" w:rsidP="00C5672F">
            <w:pPr>
              <w:ind w:right="254"/>
              <w:rPr>
                <w:rFonts w:ascii="Times New Roman" w:hAnsi="Times New Roman" w:cs="Times New Roman"/>
                <w:sz w:val="24"/>
                <w:szCs w:val="24"/>
              </w:rPr>
            </w:pPr>
            <w:r w:rsidRPr="00BF6756">
              <w:rPr>
                <w:rFonts w:ascii="Times New Roman" w:hAnsi="Times New Roman" w:cs="Times New Roman"/>
                <w:sz w:val="24"/>
                <w:szCs w:val="24"/>
              </w:rPr>
              <w:t>Quizzes, Final Exam, Discussion Board</w:t>
            </w:r>
          </w:p>
        </w:tc>
      </w:tr>
      <w:tr w:rsidR="00196AB4" w:rsidRPr="00BF6756" w14:paraId="599281DC" w14:textId="77777777" w:rsidTr="00196AB4">
        <w:tc>
          <w:tcPr>
            <w:tcW w:w="1602" w:type="dxa"/>
          </w:tcPr>
          <w:p w14:paraId="3824862F" w14:textId="77777777" w:rsidR="00196AB4" w:rsidRPr="00BF6756" w:rsidRDefault="00196AB4" w:rsidP="00C5672F">
            <w:pPr>
              <w:ind w:right="254"/>
              <w:rPr>
                <w:rFonts w:ascii="Times New Roman" w:hAnsi="Times New Roman" w:cs="Times New Roman"/>
                <w:sz w:val="24"/>
                <w:szCs w:val="24"/>
              </w:rPr>
            </w:pPr>
            <w:r w:rsidRPr="00BF6756">
              <w:rPr>
                <w:rFonts w:ascii="Times New Roman" w:hAnsi="Times New Roman" w:cs="Times New Roman"/>
                <w:sz w:val="24"/>
                <w:szCs w:val="24"/>
              </w:rPr>
              <w:t># 1 Creativity: Design, Expression, Innovation</w:t>
            </w:r>
          </w:p>
        </w:tc>
        <w:tc>
          <w:tcPr>
            <w:tcW w:w="2923" w:type="dxa"/>
          </w:tcPr>
          <w:p w14:paraId="6C3C8832" w14:textId="77777777" w:rsidR="00196AB4" w:rsidRPr="00BF6756" w:rsidRDefault="00196AB4" w:rsidP="00C5672F">
            <w:pPr>
              <w:ind w:right="254"/>
              <w:rPr>
                <w:rFonts w:ascii="Times New Roman" w:hAnsi="Times New Roman" w:cs="Times New Roman"/>
                <w:sz w:val="24"/>
                <w:szCs w:val="24"/>
              </w:rPr>
            </w:pPr>
            <w:r w:rsidRPr="00BF6756">
              <w:rPr>
                <w:rFonts w:ascii="Times New Roman" w:hAnsi="Times New Roman" w:cs="Times New Roman"/>
                <w:sz w:val="24"/>
                <w:szCs w:val="24"/>
              </w:rPr>
              <w:t xml:space="preserve">2. Students will be able to demonstrate skill with evaluating, adjusting, and adapting the creative process to address particular challenges, needs, or conditions.                                                                                                                  </w:t>
            </w:r>
          </w:p>
        </w:tc>
        <w:tc>
          <w:tcPr>
            <w:tcW w:w="2978" w:type="dxa"/>
          </w:tcPr>
          <w:p w14:paraId="50014E2C" w14:textId="77777777" w:rsidR="00196AB4" w:rsidRPr="00BF6756" w:rsidRDefault="00196AB4" w:rsidP="00196AB4">
            <w:pPr>
              <w:shd w:val="clear" w:color="auto" w:fill="FFFFFF"/>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Evaluate their own creative ideas and revise accordingly</w:t>
            </w:r>
          </w:p>
          <w:p w14:paraId="3102B5B2" w14:textId="4D59BE6D" w:rsidR="00196AB4" w:rsidRPr="00BF6756" w:rsidRDefault="00196AB4" w:rsidP="00196AB4">
            <w:pPr>
              <w:shd w:val="clear" w:color="auto" w:fill="FFFFFF"/>
              <w:rPr>
                <w:rFonts w:ascii="Times New Roman" w:eastAsia="Times New Roman" w:hAnsi="Times New Roman" w:cs="Times New Roman"/>
                <w:sz w:val="24"/>
                <w:szCs w:val="24"/>
              </w:rPr>
            </w:pPr>
          </w:p>
          <w:p w14:paraId="1F1B8250" w14:textId="77777777" w:rsidR="00196AB4" w:rsidRPr="00BF6756" w:rsidRDefault="00196AB4" w:rsidP="00196AB4">
            <w:pPr>
              <w:numPr>
                <w:ilvl w:val="0"/>
                <w:numId w:val="10"/>
              </w:numPr>
              <w:shd w:val="clear" w:color="auto" w:fill="FFFFFF"/>
              <w:ind w:left="0" w:right="254"/>
              <w:rPr>
                <w:rFonts w:ascii="Times New Roman" w:hAnsi="Times New Roman" w:cs="Times New Roman"/>
                <w:sz w:val="24"/>
                <w:szCs w:val="24"/>
              </w:rPr>
            </w:pPr>
          </w:p>
        </w:tc>
        <w:tc>
          <w:tcPr>
            <w:tcW w:w="2567" w:type="dxa"/>
          </w:tcPr>
          <w:p w14:paraId="7D62FD0B" w14:textId="547A252D" w:rsidR="00196AB4" w:rsidRPr="00BF6756" w:rsidRDefault="00196AB4" w:rsidP="00C5672F">
            <w:pPr>
              <w:ind w:right="254"/>
              <w:rPr>
                <w:rFonts w:ascii="Times New Roman" w:hAnsi="Times New Roman" w:cs="Times New Roman"/>
                <w:sz w:val="24"/>
                <w:szCs w:val="24"/>
              </w:rPr>
            </w:pPr>
            <w:r w:rsidRPr="00BF6756">
              <w:rPr>
                <w:rFonts w:ascii="Times New Roman" w:hAnsi="Times New Roman" w:cs="Times New Roman"/>
                <w:sz w:val="24"/>
                <w:szCs w:val="24"/>
              </w:rPr>
              <w:t>Journal Reflection, Discussion Board</w:t>
            </w:r>
          </w:p>
        </w:tc>
      </w:tr>
      <w:tr w:rsidR="00196AB4" w:rsidRPr="00BF6756" w14:paraId="14D1E6EB" w14:textId="77777777" w:rsidTr="00196AB4">
        <w:tc>
          <w:tcPr>
            <w:tcW w:w="1602" w:type="dxa"/>
          </w:tcPr>
          <w:p w14:paraId="7BD52D6E" w14:textId="77777777" w:rsidR="00196AB4" w:rsidRPr="00BF6756" w:rsidRDefault="00196AB4" w:rsidP="00C5672F">
            <w:pPr>
              <w:ind w:right="254"/>
              <w:rPr>
                <w:rFonts w:ascii="Times New Roman" w:hAnsi="Times New Roman" w:cs="Times New Roman"/>
                <w:sz w:val="24"/>
                <w:szCs w:val="24"/>
              </w:rPr>
            </w:pPr>
            <w:r w:rsidRPr="00BF6756">
              <w:rPr>
                <w:rFonts w:ascii="Times New Roman" w:hAnsi="Times New Roman" w:cs="Times New Roman"/>
                <w:sz w:val="24"/>
                <w:szCs w:val="24"/>
              </w:rPr>
              <w:lastRenderedPageBreak/>
              <w:t># 1 Creativity: Design, Expression, Innovation</w:t>
            </w:r>
          </w:p>
        </w:tc>
        <w:tc>
          <w:tcPr>
            <w:tcW w:w="2923" w:type="dxa"/>
          </w:tcPr>
          <w:p w14:paraId="3C3CC069" w14:textId="77777777" w:rsidR="00196AB4" w:rsidRPr="00040688" w:rsidRDefault="00196AB4" w:rsidP="00C5672F">
            <w:pPr>
              <w:ind w:right="254"/>
              <w:rPr>
                <w:rFonts w:ascii="Times New Roman" w:hAnsi="Times New Roman" w:cs="Times New Roman"/>
                <w:sz w:val="24"/>
                <w:szCs w:val="24"/>
              </w:rPr>
            </w:pPr>
            <w:r w:rsidRPr="00040688">
              <w:rPr>
                <w:rFonts w:ascii="Times New Roman" w:hAnsi="Times New Roman" w:cs="Times New Roman"/>
                <w:sz w:val="24"/>
                <w:szCs w:val="24"/>
              </w:rPr>
              <w:t>3. Students will be able to design or create new ideas, mechanisms, methodologies, artistic works, or products.</w:t>
            </w:r>
          </w:p>
          <w:p w14:paraId="01AE41E8" w14:textId="77777777" w:rsidR="00196AB4" w:rsidRPr="00BF6756" w:rsidRDefault="00196AB4" w:rsidP="00C5672F">
            <w:pPr>
              <w:ind w:right="254"/>
              <w:rPr>
                <w:rFonts w:ascii="Times New Roman" w:hAnsi="Times New Roman" w:cs="Times New Roman"/>
                <w:sz w:val="24"/>
                <w:szCs w:val="24"/>
              </w:rPr>
            </w:pPr>
          </w:p>
        </w:tc>
        <w:tc>
          <w:tcPr>
            <w:tcW w:w="2978" w:type="dxa"/>
          </w:tcPr>
          <w:p w14:paraId="1182328A" w14:textId="77777777" w:rsidR="00196AB4" w:rsidRPr="00BF6756" w:rsidRDefault="00196AB4" w:rsidP="00196AB4">
            <w:pPr>
              <w:shd w:val="clear" w:color="auto" w:fill="FFFFFF"/>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Create their own new ideas by applying core concepts of creative thinking</w:t>
            </w:r>
          </w:p>
          <w:p w14:paraId="7E7E4109" w14:textId="77777777" w:rsidR="00196AB4" w:rsidRPr="00BF6756" w:rsidRDefault="00196AB4" w:rsidP="00C5672F">
            <w:pPr>
              <w:ind w:right="254"/>
              <w:rPr>
                <w:rFonts w:ascii="Times New Roman" w:hAnsi="Times New Roman" w:cs="Times New Roman"/>
                <w:sz w:val="24"/>
                <w:szCs w:val="24"/>
              </w:rPr>
            </w:pPr>
          </w:p>
        </w:tc>
        <w:tc>
          <w:tcPr>
            <w:tcW w:w="2567" w:type="dxa"/>
          </w:tcPr>
          <w:p w14:paraId="4C91EA2F" w14:textId="747A9BA3" w:rsidR="00196AB4" w:rsidRPr="00BF6756" w:rsidRDefault="00196AB4" w:rsidP="00C5672F">
            <w:pPr>
              <w:ind w:right="254"/>
              <w:rPr>
                <w:rFonts w:ascii="Times New Roman" w:hAnsi="Times New Roman" w:cs="Times New Roman"/>
                <w:sz w:val="24"/>
                <w:szCs w:val="24"/>
              </w:rPr>
            </w:pPr>
            <w:r w:rsidRPr="00BF6756">
              <w:rPr>
                <w:rFonts w:ascii="Times New Roman" w:hAnsi="Times New Roman" w:cs="Times New Roman"/>
                <w:sz w:val="24"/>
                <w:szCs w:val="24"/>
              </w:rPr>
              <w:t>Journal Reflection, Discussion Board</w:t>
            </w:r>
          </w:p>
        </w:tc>
      </w:tr>
    </w:tbl>
    <w:p w14:paraId="539470AE" w14:textId="77777777" w:rsidR="00196AB4" w:rsidRPr="00BF6756" w:rsidRDefault="00196AB4" w:rsidP="00196AB4">
      <w:pPr>
        <w:ind w:right="254"/>
        <w:rPr>
          <w:rFonts w:ascii="Times New Roman" w:hAnsi="Times New Roman" w:cs="Times New Roman"/>
          <w:sz w:val="24"/>
          <w:szCs w:val="24"/>
        </w:rPr>
      </w:pPr>
    </w:p>
    <w:p w14:paraId="0C2BE580" w14:textId="77777777" w:rsidR="00AC4081" w:rsidRPr="00BF6756" w:rsidRDefault="00AC4081">
      <w:pPr>
        <w:shd w:val="clear" w:color="auto" w:fill="FFFFFF"/>
        <w:rPr>
          <w:rFonts w:ascii="Times New Roman" w:eastAsia="Times New Roman" w:hAnsi="Times New Roman" w:cs="Times New Roman"/>
          <w:sz w:val="24"/>
          <w:szCs w:val="24"/>
        </w:rPr>
      </w:pPr>
    </w:p>
    <w:p w14:paraId="0B102137" w14:textId="77777777" w:rsidR="00AC4081" w:rsidRPr="00BF6756" w:rsidRDefault="00A1595D">
      <w:pPr>
        <w:keepNext/>
        <w:keepLines/>
        <w:widowControl w:val="0"/>
        <w:pBdr>
          <w:top w:val="nil"/>
          <w:left w:val="nil"/>
          <w:bottom w:val="nil"/>
          <w:right w:val="nil"/>
          <w:between w:val="nil"/>
        </w:pBdr>
        <w:shd w:val="clear" w:color="auto" w:fill="7F7F7F"/>
        <w:spacing w:before="200"/>
        <w:jc w:val="center"/>
        <w:rPr>
          <w:rFonts w:ascii="Times New Roman" w:eastAsia="Times New Roman" w:hAnsi="Times New Roman" w:cs="Times New Roman"/>
          <w:b/>
          <w:color w:val="FFFFFF"/>
          <w:sz w:val="24"/>
          <w:szCs w:val="24"/>
        </w:rPr>
      </w:pPr>
      <w:r w:rsidRPr="00BF6756">
        <w:rPr>
          <w:rFonts w:ascii="Times New Roman" w:eastAsia="Times New Roman" w:hAnsi="Times New Roman" w:cs="Times New Roman"/>
          <w:b/>
          <w:color w:val="FFFFFF"/>
          <w:sz w:val="24"/>
          <w:szCs w:val="24"/>
        </w:rPr>
        <w:t>Course Outline (and Calendar if Applicable)</w:t>
      </w:r>
    </w:p>
    <w:p w14:paraId="04D6F9ED" w14:textId="77777777" w:rsidR="00AC4081" w:rsidRPr="00BF6756" w:rsidRDefault="00AC4081">
      <w:pPr>
        <w:widowControl w:val="0"/>
        <w:rPr>
          <w:rFonts w:ascii="Times New Roman" w:eastAsia="Times New Roman" w:hAnsi="Times New Roman" w:cs="Times New Roman"/>
          <w:sz w:val="24"/>
          <w:szCs w:val="24"/>
        </w:rPr>
      </w:pPr>
      <w:bookmarkStart w:id="6" w:name="bookmark=id.tyjcwt" w:colFirst="0" w:colLast="0"/>
      <w:bookmarkEnd w:id="6"/>
    </w:p>
    <w:p w14:paraId="463E9C64" w14:textId="06012BF8" w:rsidR="00AC4081" w:rsidRPr="00BF6756" w:rsidRDefault="00A1595D" w:rsidP="007D7535">
      <w:pPr>
        <w:spacing w:after="60"/>
        <w:rPr>
          <w:rFonts w:ascii="Times New Roman" w:eastAsia="Times New Roman" w:hAnsi="Times New Roman" w:cs="Times New Roman"/>
          <w:sz w:val="24"/>
          <w:szCs w:val="24"/>
        </w:rPr>
      </w:pPr>
      <w:r w:rsidRPr="00BF6756">
        <w:rPr>
          <w:rFonts w:ascii="Times New Roman" w:eastAsia="Times New Roman" w:hAnsi="Times New Roman" w:cs="Times New Roman"/>
          <w:b/>
          <w:sz w:val="24"/>
          <w:szCs w:val="24"/>
        </w:rPr>
        <w:t xml:space="preserve">Module 1: </w:t>
      </w:r>
      <w:r w:rsidRPr="00BF6756">
        <w:rPr>
          <w:rFonts w:ascii="Times New Roman" w:eastAsia="Times New Roman" w:hAnsi="Times New Roman" w:cs="Times New Roman"/>
          <w:sz w:val="24"/>
          <w:szCs w:val="24"/>
          <w:u w:val="single"/>
        </w:rPr>
        <w:t xml:space="preserve">Logical Fallacies, Influence, and Risk Assessment </w:t>
      </w:r>
      <w:r w:rsidRPr="00BF6756">
        <w:rPr>
          <w:rFonts w:ascii="Times New Roman" w:eastAsia="Times New Roman" w:hAnsi="Times New Roman" w:cs="Times New Roman"/>
          <w:sz w:val="24"/>
          <w:szCs w:val="24"/>
        </w:rPr>
        <w:t>(</w:t>
      </w:r>
      <w:r w:rsidR="00B30F03">
        <w:rPr>
          <w:rFonts w:ascii="Times New Roman" w:eastAsia="Times New Roman" w:hAnsi="Times New Roman" w:cs="Times New Roman"/>
          <w:sz w:val="24"/>
          <w:szCs w:val="24"/>
        </w:rPr>
        <w:t>July 1</w:t>
      </w:r>
      <w:r w:rsidR="00422E1B">
        <w:rPr>
          <w:rFonts w:ascii="Times New Roman" w:eastAsia="Times New Roman" w:hAnsi="Times New Roman" w:cs="Times New Roman"/>
          <w:sz w:val="24"/>
          <w:szCs w:val="24"/>
        </w:rPr>
        <w:t>3</w:t>
      </w:r>
      <w:r w:rsidR="00B30F03">
        <w:rPr>
          <w:rFonts w:ascii="Times New Roman" w:eastAsia="Times New Roman" w:hAnsi="Times New Roman" w:cs="Times New Roman"/>
          <w:sz w:val="24"/>
          <w:szCs w:val="24"/>
        </w:rPr>
        <w:t>-</w:t>
      </w:r>
      <w:r w:rsidR="00422E1B">
        <w:rPr>
          <w:rFonts w:ascii="Times New Roman" w:eastAsia="Times New Roman" w:hAnsi="Times New Roman" w:cs="Times New Roman"/>
          <w:sz w:val="24"/>
          <w:szCs w:val="24"/>
        </w:rPr>
        <w:t>19</w:t>
      </w:r>
      <w:r w:rsidRPr="00BF6756">
        <w:rPr>
          <w:rFonts w:ascii="Times New Roman" w:eastAsia="Times New Roman" w:hAnsi="Times New Roman" w:cs="Times New Roman"/>
          <w:sz w:val="24"/>
          <w:szCs w:val="24"/>
        </w:rPr>
        <w:t>)</w:t>
      </w:r>
    </w:p>
    <w:p w14:paraId="6B027102" w14:textId="77777777" w:rsidR="00AC4081" w:rsidRPr="00BF6756" w:rsidRDefault="00A1595D">
      <w:pPr>
        <w:spacing w:before="100" w:after="10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Assignments:</w:t>
      </w:r>
    </w:p>
    <w:p w14:paraId="57B63AE8" w14:textId="77777777" w:rsidR="00AC4081" w:rsidRPr="00BF6756" w:rsidRDefault="00A1595D">
      <w:pPr>
        <w:numPr>
          <w:ilvl w:val="0"/>
          <w:numId w:val="11"/>
        </w:numPr>
        <w:pBdr>
          <w:top w:val="nil"/>
          <w:left w:val="nil"/>
          <w:bottom w:val="nil"/>
          <w:right w:val="nil"/>
          <w:between w:val="nil"/>
        </w:pBdr>
        <w:spacing w:before="10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Read</w:t>
      </w:r>
    </w:p>
    <w:p w14:paraId="04FEC6C1" w14:textId="77777777" w:rsidR="00AC4081" w:rsidRPr="00BF6756" w:rsidRDefault="00A1595D">
      <w:pPr>
        <w:numPr>
          <w:ilvl w:val="1"/>
          <w:numId w:val="11"/>
        </w:numPr>
        <w:pBdr>
          <w:top w:val="nil"/>
          <w:left w:val="nil"/>
          <w:bottom w:val="nil"/>
          <w:right w:val="nil"/>
          <w:between w:val="nil"/>
        </w:pBdr>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Cialdini, R. and Goldstein N., </w:t>
      </w:r>
      <w:hyperlink r:id="rId9">
        <w:r w:rsidRPr="00BF6756">
          <w:rPr>
            <w:rFonts w:ascii="Times New Roman" w:eastAsia="Times New Roman" w:hAnsi="Times New Roman" w:cs="Times New Roman"/>
            <w:color w:val="1874A4"/>
            <w:sz w:val="24"/>
            <w:szCs w:val="24"/>
            <w:u w:val="single"/>
          </w:rPr>
          <w:t>Social Influence: Compliance and Conformity,</w:t>
        </w:r>
      </w:hyperlink>
      <w:r w:rsidRPr="00BF6756">
        <w:rPr>
          <w:rFonts w:ascii="Times New Roman" w:eastAsia="Times New Roman" w:hAnsi="Times New Roman" w:cs="Times New Roman"/>
          <w:sz w:val="24"/>
          <w:szCs w:val="24"/>
        </w:rPr>
        <w:t> </w:t>
      </w:r>
      <w:r w:rsidRPr="00BF6756">
        <w:rPr>
          <w:rFonts w:ascii="Times New Roman" w:eastAsia="Times New Roman" w:hAnsi="Times New Roman" w:cs="Times New Roman"/>
          <w:i/>
          <w:sz w:val="24"/>
          <w:szCs w:val="24"/>
        </w:rPr>
        <w:t>Annual Review of Psychology,</w:t>
      </w:r>
      <w:r w:rsidRPr="00BF6756">
        <w:rPr>
          <w:rFonts w:ascii="Times New Roman" w:eastAsia="Times New Roman" w:hAnsi="Times New Roman" w:cs="Times New Roman"/>
          <w:sz w:val="24"/>
          <w:szCs w:val="24"/>
        </w:rPr>
        <w:t>591-621, 1:55 2004.</w:t>
      </w:r>
    </w:p>
    <w:p w14:paraId="3D1B7FE1" w14:textId="77777777" w:rsidR="00AC4081" w:rsidRPr="00BF6756" w:rsidRDefault="00A1595D">
      <w:pPr>
        <w:numPr>
          <w:ilvl w:val="1"/>
          <w:numId w:val="11"/>
        </w:numPr>
        <w:pBdr>
          <w:top w:val="nil"/>
          <w:left w:val="nil"/>
          <w:bottom w:val="nil"/>
          <w:right w:val="nil"/>
          <w:between w:val="nil"/>
        </w:pBdr>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Gigerenzer, G., </w:t>
      </w:r>
      <w:hyperlink r:id="rId10" w:anchor="articleCitationDownloadContainer">
        <w:r w:rsidRPr="00BF6756">
          <w:rPr>
            <w:rFonts w:ascii="Times New Roman" w:eastAsia="Times New Roman" w:hAnsi="Times New Roman" w:cs="Times New Roman"/>
            <w:color w:val="1874A4"/>
            <w:sz w:val="24"/>
            <w:szCs w:val="24"/>
            <w:u w:val="single"/>
          </w:rPr>
          <w:t>Dread Risk, September 11, and Fatal Traffic Accidents</w:t>
        </w:r>
      </w:hyperlink>
      <w:r w:rsidRPr="00BF6756">
        <w:rPr>
          <w:rFonts w:ascii="Times New Roman" w:eastAsia="Times New Roman" w:hAnsi="Times New Roman" w:cs="Times New Roman"/>
          <w:sz w:val="24"/>
          <w:szCs w:val="24"/>
        </w:rPr>
        <w:t>. </w:t>
      </w:r>
      <w:r w:rsidRPr="00BF6756">
        <w:rPr>
          <w:rFonts w:ascii="Times New Roman" w:eastAsia="Times New Roman" w:hAnsi="Times New Roman" w:cs="Times New Roman"/>
          <w:i/>
          <w:sz w:val="24"/>
          <w:szCs w:val="24"/>
        </w:rPr>
        <w:t>Psychological Science</w:t>
      </w:r>
      <w:r w:rsidRPr="00BF6756">
        <w:rPr>
          <w:rFonts w:ascii="Times New Roman" w:eastAsia="Times New Roman" w:hAnsi="Times New Roman" w:cs="Times New Roman"/>
          <w:sz w:val="24"/>
          <w:szCs w:val="24"/>
        </w:rPr>
        <w:t>, 15(4), 286–287, 2004.</w:t>
      </w:r>
    </w:p>
    <w:p w14:paraId="6305A331" w14:textId="77777777" w:rsidR="00AC4081" w:rsidRPr="00BF6756" w:rsidRDefault="00A1595D">
      <w:pPr>
        <w:numPr>
          <w:ilvl w:val="1"/>
          <w:numId w:val="11"/>
        </w:numPr>
        <w:pBdr>
          <w:top w:val="nil"/>
          <w:left w:val="nil"/>
          <w:bottom w:val="nil"/>
          <w:right w:val="nil"/>
          <w:between w:val="nil"/>
        </w:pBdr>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Kahneman D, Tversky A. </w:t>
      </w:r>
      <w:hyperlink r:id="rId11">
        <w:r w:rsidRPr="00BF6756">
          <w:rPr>
            <w:rFonts w:ascii="Times New Roman" w:eastAsia="Times New Roman" w:hAnsi="Times New Roman" w:cs="Times New Roman"/>
            <w:color w:val="1874A4"/>
            <w:sz w:val="24"/>
            <w:szCs w:val="24"/>
            <w:u w:val="single"/>
          </w:rPr>
          <w:t>Choices, values, and frames</w:t>
        </w:r>
      </w:hyperlink>
      <w:r w:rsidRPr="00BF6756">
        <w:rPr>
          <w:rFonts w:ascii="Times New Roman" w:eastAsia="Times New Roman" w:hAnsi="Times New Roman" w:cs="Times New Roman"/>
          <w:sz w:val="24"/>
          <w:szCs w:val="24"/>
        </w:rPr>
        <w:t>. </w:t>
      </w:r>
      <w:r w:rsidRPr="00BF6756">
        <w:rPr>
          <w:rFonts w:ascii="Times New Roman" w:eastAsia="Times New Roman" w:hAnsi="Times New Roman" w:cs="Times New Roman"/>
          <w:i/>
          <w:sz w:val="24"/>
          <w:szCs w:val="24"/>
        </w:rPr>
        <w:t>American Psychologist</w:t>
      </w:r>
      <w:r w:rsidRPr="00BF6756">
        <w:rPr>
          <w:rFonts w:ascii="Times New Roman" w:eastAsia="Times New Roman" w:hAnsi="Times New Roman" w:cs="Times New Roman"/>
          <w:sz w:val="24"/>
          <w:szCs w:val="24"/>
        </w:rPr>
        <w:t>. 1984;39(4):341-350.</w:t>
      </w:r>
    </w:p>
    <w:p w14:paraId="6A528170" w14:textId="77777777" w:rsidR="00AC4081" w:rsidRPr="00BF6756" w:rsidRDefault="00A1595D">
      <w:pPr>
        <w:numPr>
          <w:ilvl w:val="1"/>
          <w:numId w:val="11"/>
        </w:numPr>
        <w:pBdr>
          <w:top w:val="nil"/>
          <w:left w:val="nil"/>
          <w:bottom w:val="nil"/>
          <w:right w:val="nil"/>
          <w:between w:val="nil"/>
        </w:pBdr>
        <w:rPr>
          <w:rFonts w:ascii="Times New Roman" w:eastAsia="Times New Roman" w:hAnsi="Times New Roman" w:cs="Times New Roman"/>
          <w:sz w:val="24"/>
          <w:szCs w:val="24"/>
        </w:rPr>
      </w:pPr>
      <w:hyperlink r:id="rId12">
        <w:r w:rsidRPr="00BF6756">
          <w:rPr>
            <w:rFonts w:ascii="Times New Roman" w:eastAsia="Times New Roman" w:hAnsi="Times New Roman" w:cs="Times New Roman"/>
            <w:color w:val="1874A4"/>
            <w:sz w:val="24"/>
            <w:szCs w:val="24"/>
            <w:highlight w:val="white"/>
            <w:u w:val="single"/>
          </w:rPr>
          <w:t>6 Statistically Full of S#!t Dangers The Media Loves to Hype</w:t>
        </w:r>
      </w:hyperlink>
    </w:p>
    <w:p w14:paraId="7A3CA271" w14:textId="77777777" w:rsidR="00AC4081" w:rsidRPr="00BF6756" w:rsidRDefault="00A1595D">
      <w:pPr>
        <w:numPr>
          <w:ilvl w:val="0"/>
          <w:numId w:val="11"/>
        </w:numPr>
        <w:pBdr>
          <w:top w:val="nil"/>
          <w:left w:val="nil"/>
          <w:bottom w:val="nil"/>
          <w:right w:val="nil"/>
          <w:between w:val="nil"/>
        </w:pBdr>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Watch</w:t>
      </w:r>
    </w:p>
    <w:p w14:paraId="0330B374" w14:textId="77777777" w:rsidR="00AC4081" w:rsidRPr="00BF6756" w:rsidRDefault="00A1595D">
      <w:pPr>
        <w:numPr>
          <w:ilvl w:val="1"/>
          <w:numId w:val="11"/>
        </w:numPr>
        <w:rPr>
          <w:rFonts w:ascii="Times New Roman" w:eastAsia="Times New Roman" w:hAnsi="Times New Roman" w:cs="Times New Roman"/>
          <w:sz w:val="24"/>
          <w:szCs w:val="24"/>
        </w:rPr>
      </w:pPr>
      <w:r w:rsidRPr="00BF6756">
        <w:rPr>
          <w:rFonts w:ascii="Times New Roman" w:eastAsia="Times New Roman" w:hAnsi="Times New Roman" w:cs="Times New Roman"/>
          <w:i/>
          <w:sz w:val="24"/>
          <w:szCs w:val="24"/>
        </w:rPr>
        <w:t xml:space="preserve">12 Angry Men </w:t>
      </w:r>
      <w:r w:rsidRPr="00BF6756">
        <w:rPr>
          <w:rFonts w:ascii="Times New Roman" w:eastAsia="Times New Roman" w:hAnsi="Times New Roman" w:cs="Times New Roman"/>
          <w:sz w:val="24"/>
          <w:szCs w:val="24"/>
        </w:rPr>
        <w:t>(1957)</w:t>
      </w:r>
    </w:p>
    <w:p w14:paraId="7E6119EA" w14:textId="77777777" w:rsidR="00AC4081" w:rsidRPr="00BF6756" w:rsidRDefault="00A1595D">
      <w:pPr>
        <w:numPr>
          <w:ilvl w:val="1"/>
          <w:numId w:val="11"/>
        </w:numPr>
        <w:rPr>
          <w:rFonts w:ascii="Times New Roman" w:eastAsia="Times New Roman" w:hAnsi="Times New Roman" w:cs="Times New Roman"/>
          <w:sz w:val="24"/>
          <w:szCs w:val="24"/>
        </w:rPr>
      </w:pPr>
      <w:r w:rsidRPr="00BF6756">
        <w:rPr>
          <w:rFonts w:ascii="Times New Roman" w:eastAsia="Times New Roman" w:hAnsi="Times New Roman" w:cs="Times New Roman"/>
          <w:i/>
          <w:sz w:val="24"/>
          <w:szCs w:val="24"/>
        </w:rPr>
        <w:t>Get Out</w:t>
      </w:r>
    </w:p>
    <w:p w14:paraId="6E2C2FBA" w14:textId="77777777" w:rsidR="00AC4081" w:rsidRPr="00BF6756" w:rsidRDefault="00A1595D">
      <w:pPr>
        <w:numPr>
          <w:ilvl w:val="1"/>
          <w:numId w:val="11"/>
        </w:numPr>
        <w:rPr>
          <w:rFonts w:ascii="Times New Roman" w:eastAsia="Times New Roman" w:hAnsi="Times New Roman" w:cs="Times New Roman"/>
          <w:i/>
          <w:sz w:val="24"/>
          <w:szCs w:val="24"/>
        </w:rPr>
      </w:pPr>
      <w:r w:rsidRPr="00BF6756">
        <w:rPr>
          <w:rFonts w:ascii="Times New Roman" w:eastAsia="Times New Roman" w:hAnsi="Times New Roman" w:cs="Times New Roman"/>
          <w:i/>
          <w:sz w:val="24"/>
          <w:szCs w:val="24"/>
          <w:highlight w:val="white"/>
        </w:rPr>
        <w:t>Supermarket Psychology - Entrances, layout and shelving</w:t>
      </w:r>
    </w:p>
    <w:p w14:paraId="302FDDF2" w14:textId="77777777" w:rsidR="00AC4081" w:rsidRPr="00BF6756" w:rsidRDefault="00A1595D">
      <w:pPr>
        <w:numPr>
          <w:ilvl w:val="1"/>
          <w:numId w:val="11"/>
        </w:numPr>
        <w:rPr>
          <w:rFonts w:ascii="Times New Roman" w:eastAsia="Times New Roman" w:hAnsi="Times New Roman" w:cs="Times New Roman"/>
          <w:i/>
          <w:sz w:val="24"/>
          <w:szCs w:val="24"/>
        </w:rPr>
      </w:pPr>
      <w:r w:rsidRPr="00BF6756">
        <w:rPr>
          <w:rFonts w:ascii="Times New Roman" w:eastAsia="Times New Roman" w:hAnsi="Times New Roman" w:cs="Times New Roman"/>
          <w:i/>
          <w:sz w:val="24"/>
          <w:szCs w:val="24"/>
          <w:highlight w:val="white"/>
        </w:rPr>
        <w:t>Supermarket Psychology: Supermarket Layout</w:t>
      </w:r>
    </w:p>
    <w:p w14:paraId="37624BA1" w14:textId="77777777" w:rsidR="00AC4081" w:rsidRPr="00BF6756" w:rsidRDefault="00A1595D">
      <w:pPr>
        <w:numPr>
          <w:ilvl w:val="1"/>
          <w:numId w:val="11"/>
        </w:numPr>
        <w:rPr>
          <w:rFonts w:ascii="Times New Roman" w:eastAsia="Times New Roman" w:hAnsi="Times New Roman" w:cs="Times New Roman"/>
          <w:i/>
          <w:sz w:val="24"/>
          <w:szCs w:val="24"/>
        </w:rPr>
      </w:pPr>
      <w:r w:rsidRPr="00BF6756">
        <w:rPr>
          <w:rFonts w:ascii="Times New Roman" w:eastAsia="Times New Roman" w:hAnsi="Times New Roman" w:cs="Times New Roman"/>
          <w:i/>
          <w:sz w:val="24"/>
          <w:szCs w:val="24"/>
          <w:highlight w:val="white"/>
        </w:rPr>
        <w:t>Supermarket Psychology: Specials, pricing, labelling and packaging</w:t>
      </w:r>
    </w:p>
    <w:p w14:paraId="50FC3A9A" w14:textId="77777777" w:rsidR="00AC4081" w:rsidRPr="00BF6756" w:rsidRDefault="00A1595D">
      <w:pPr>
        <w:numPr>
          <w:ilvl w:val="1"/>
          <w:numId w:val="11"/>
        </w:numPr>
        <w:rPr>
          <w:rFonts w:ascii="Times New Roman" w:eastAsia="Times New Roman" w:hAnsi="Times New Roman" w:cs="Times New Roman"/>
          <w:i/>
          <w:sz w:val="24"/>
          <w:szCs w:val="24"/>
        </w:rPr>
      </w:pPr>
      <w:r w:rsidRPr="00BF6756">
        <w:rPr>
          <w:rFonts w:ascii="Times New Roman" w:eastAsia="Times New Roman" w:hAnsi="Times New Roman" w:cs="Times New Roman"/>
          <w:i/>
          <w:sz w:val="24"/>
          <w:szCs w:val="24"/>
          <w:highlight w:val="white"/>
        </w:rPr>
        <w:t>The Simpsons on logical fallacies</w:t>
      </w:r>
    </w:p>
    <w:p w14:paraId="7760FAFC" w14:textId="77777777" w:rsidR="00AC4081" w:rsidRPr="00BF6756" w:rsidRDefault="00A1595D">
      <w:pPr>
        <w:numPr>
          <w:ilvl w:val="1"/>
          <w:numId w:val="11"/>
        </w:numPr>
        <w:rPr>
          <w:rFonts w:ascii="Times New Roman" w:eastAsia="Times New Roman" w:hAnsi="Times New Roman" w:cs="Times New Roman"/>
          <w:i/>
          <w:sz w:val="24"/>
          <w:szCs w:val="24"/>
        </w:rPr>
      </w:pPr>
      <w:r w:rsidRPr="00BF6756">
        <w:rPr>
          <w:rFonts w:ascii="Times New Roman" w:eastAsia="Times New Roman" w:hAnsi="Times New Roman" w:cs="Times New Roman"/>
          <w:i/>
          <w:sz w:val="24"/>
          <w:szCs w:val="24"/>
          <w:highlight w:val="white"/>
        </w:rPr>
        <w:t>Peter Donnelly on fooling people with statistics</w:t>
      </w:r>
    </w:p>
    <w:p w14:paraId="5E899BF7" w14:textId="77777777" w:rsidR="00AC4081" w:rsidRPr="00BF6756" w:rsidRDefault="00A1595D">
      <w:pPr>
        <w:numPr>
          <w:ilvl w:val="0"/>
          <w:numId w:val="11"/>
        </w:numPr>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 xml:space="preserve">Complete </w:t>
      </w:r>
    </w:p>
    <w:p w14:paraId="60314DD6" w14:textId="77777777" w:rsidR="00AC4081" w:rsidRPr="00BF6756" w:rsidRDefault="00A1595D">
      <w:pPr>
        <w:numPr>
          <w:ilvl w:val="1"/>
          <w:numId w:val="11"/>
        </w:numPr>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M1 Quiz</w:t>
      </w:r>
    </w:p>
    <w:p w14:paraId="5E83F54A" w14:textId="77777777" w:rsidR="00AC4081" w:rsidRPr="00BF6756" w:rsidRDefault="00A1595D">
      <w:pPr>
        <w:numPr>
          <w:ilvl w:val="1"/>
          <w:numId w:val="11"/>
        </w:numPr>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 xml:space="preserve">Discussion Board Post </w:t>
      </w:r>
    </w:p>
    <w:p w14:paraId="0765FCF7" w14:textId="77777777" w:rsidR="00AC4081" w:rsidRPr="00BF6756" w:rsidRDefault="00A1595D">
      <w:pPr>
        <w:numPr>
          <w:ilvl w:val="2"/>
          <w:numId w:val="11"/>
        </w:numPr>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 xml:space="preserve">Including comment on at least 2 other student’s Discussion Board Post </w:t>
      </w:r>
    </w:p>
    <w:p w14:paraId="6EA6447A" w14:textId="77777777" w:rsidR="00AC4081" w:rsidRPr="00BF6756" w:rsidRDefault="00A1595D">
      <w:pPr>
        <w:numPr>
          <w:ilvl w:val="1"/>
          <w:numId w:val="11"/>
        </w:numPr>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Journal Reflection assignment using the Module 1 Journal Reflection Prompt</w:t>
      </w:r>
    </w:p>
    <w:p w14:paraId="7B9DF7B9" w14:textId="77777777" w:rsidR="00AC4081" w:rsidRPr="00BF6756" w:rsidRDefault="00AC4081">
      <w:pPr>
        <w:rPr>
          <w:rFonts w:ascii="Times New Roman" w:eastAsia="Times New Roman" w:hAnsi="Times New Roman" w:cs="Times New Roman"/>
          <w:sz w:val="24"/>
          <w:szCs w:val="24"/>
        </w:rPr>
      </w:pPr>
    </w:p>
    <w:p w14:paraId="76357AB3" w14:textId="77777777" w:rsidR="00AC4081" w:rsidRPr="00BF6756" w:rsidRDefault="00AC4081">
      <w:pPr>
        <w:rPr>
          <w:rFonts w:ascii="Times New Roman" w:eastAsia="Times New Roman" w:hAnsi="Times New Roman" w:cs="Times New Roman"/>
          <w:b/>
          <w:sz w:val="24"/>
          <w:szCs w:val="24"/>
        </w:rPr>
      </w:pPr>
    </w:p>
    <w:p w14:paraId="7CB12706" w14:textId="6703DD1E" w:rsidR="00AC4081" w:rsidRPr="00BF6756" w:rsidRDefault="00A1595D">
      <w:pPr>
        <w:spacing w:before="100" w:after="100"/>
        <w:rPr>
          <w:rFonts w:ascii="Times New Roman" w:eastAsia="Times New Roman" w:hAnsi="Times New Roman" w:cs="Times New Roman"/>
          <w:sz w:val="24"/>
          <w:szCs w:val="24"/>
        </w:rPr>
      </w:pPr>
      <w:r w:rsidRPr="00BF6756">
        <w:rPr>
          <w:rFonts w:ascii="Times New Roman" w:eastAsia="Times New Roman" w:hAnsi="Times New Roman" w:cs="Times New Roman"/>
          <w:b/>
          <w:sz w:val="24"/>
          <w:szCs w:val="24"/>
        </w:rPr>
        <w:t xml:space="preserve">Module 2: </w:t>
      </w:r>
      <w:r w:rsidRPr="00BF6756">
        <w:rPr>
          <w:rFonts w:ascii="Times New Roman" w:eastAsia="Times New Roman" w:hAnsi="Times New Roman" w:cs="Times New Roman"/>
          <w:sz w:val="24"/>
          <w:szCs w:val="24"/>
          <w:u w:val="single"/>
        </w:rPr>
        <w:t>Memory and Memory Errors</w:t>
      </w:r>
      <w:r w:rsidRPr="00BF6756">
        <w:rPr>
          <w:rFonts w:ascii="Times New Roman" w:eastAsia="Times New Roman" w:hAnsi="Times New Roman" w:cs="Times New Roman"/>
          <w:sz w:val="24"/>
          <w:szCs w:val="24"/>
        </w:rPr>
        <w:t xml:space="preserve"> (</w:t>
      </w:r>
      <w:r w:rsidR="00C47512">
        <w:rPr>
          <w:rFonts w:ascii="Times New Roman" w:eastAsia="Times New Roman" w:hAnsi="Times New Roman" w:cs="Times New Roman"/>
          <w:sz w:val="24"/>
          <w:szCs w:val="24"/>
        </w:rPr>
        <w:t>Ju</w:t>
      </w:r>
      <w:r w:rsidR="00D121D3">
        <w:rPr>
          <w:rFonts w:ascii="Times New Roman" w:eastAsia="Times New Roman" w:hAnsi="Times New Roman" w:cs="Times New Roman"/>
          <w:sz w:val="24"/>
          <w:szCs w:val="24"/>
        </w:rPr>
        <w:t>ly 2</w:t>
      </w:r>
      <w:r w:rsidR="00792E99">
        <w:rPr>
          <w:rFonts w:ascii="Times New Roman" w:eastAsia="Times New Roman" w:hAnsi="Times New Roman" w:cs="Times New Roman"/>
          <w:sz w:val="24"/>
          <w:szCs w:val="24"/>
        </w:rPr>
        <w:t>0</w:t>
      </w:r>
      <w:r w:rsidR="00D121D3">
        <w:rPr>
          <w:rFonts w:ascii="Times New Roman" w:eastAsia="Times New Roman" w:hAnsi="Times New Roman" w:cs="Times New Roman"/>
          <w:sz w:val="24"/>
          <w:szCs w:val="24"/>
        </w:rPr>
        <w:t>-2</w:t>
      </w:r>
      <w:r w:rsidR="003F233D">
        <w:rPr>
          <w:rFonts w:ascii="Times New Roman" w:eastAsia="Times New Roman" w:hAnsi="Times New Roman" w:cs="Times New Roman"/>
          <w:sz w:val="24"/>
          <w:szCs w:val="24"/>
        </w:rPr>
        <w:t>6</w:t>
      </w:r>
      <w:r w:rsidRPr="00BF6756">
        <w:rPr>
          <w:rFonts w:ascii="Times New Roman" w:eastAsia="Times New Roman" w:hAnsi="Times New Roman" w:cs="Times New Roman"/>
          <w:sz w:val="24"/>
          <w:szCs w:val="24"/>
        </w:rPr>
        <w:t>)</w:t>
      </w:r>
    </w:p>
    <w:p w14:paraId="33331714" w14:textId="77777777" w:rsidR="00AC4081" w:rsidRPr="00BF6756" w:rsidRDefault="00A1595D">
      <w:pPr>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Assignments:</w:t>
      </w:r>
    </w:p>
    <w:p w14:paraId="4A092485" w14:textId="77777777" w:rsidR="00AC4081" w:rsidRPr="00BF6756" w:rsidRDefault="00A1595D">
      <w:pPr>
        <w:numPr>
          <w:ilvl w:val="0"/>
          <w:numId w:val="5"/>
        </w:numPr>
        <w:spacing w:before="10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Read</w:t>
      </w:r>
    </w:p>
    <w:p w14:paraId="5BCADC61" w14:textId="77777777" w:rsidR="00AC4081" w:rsidRPr="00BF6756" w:rsidRDefault="00A1595D">
      <w:pPr>
        <w:numPr>
          <w:ilvl w:val="1"/>
          <w:numId w:val="5"/>
        </w:numPr>
        <w:shd w:val="clear" w:color="auto" w:fill="FFFFFF"/>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Loftus, E. F. (2005). </w:t>
      </w:r>
      <w:hyperlink r:id="rId13">
        <w:r w:rsidRPr="00BF6756">
          <w:rPr>
            <w:rFonts w:ascii="Times New Roman" w:eastAsia="Times New Roman" w:hAnsi="Times New Roman" w:cs="Times New Roman"/>
            <w:color w:val="1874A4"/>
            <w:sz w:val="24"/>
            <w:szCs w:val="24"/>
            <w:u w:val="single"/>
          </w:rPr>
          <w:t>Planting misinformation in the human mind: A 30-year investigation of the malleability of memory</w:t>
        </w:r>
      </w:hyperlink>
      <w:r w:rsidRPr="00BF6756">
        <w:rPr>
          <w:rFonts w:ascii="Times New Roman" w:eastAsia="Times New Roman" w:hAnsi="Times New Roman" w:cs="Times New Roman"/>
          <w:sz w:val="24"/>
          <w:szCs w:val="24"/>
        </w:rPr>
        <w:t>. </w:t>
      </w:r>
      <w:r w:rsidRPr="00BF6756">
        <w:rPr>
          <w:rFonts w:ascii="Times New Roman" w:eastAsia="Times New Roman" w:hAnsi="Times New Roman" w:cs="Times New Roman"/>
          <w:i/>
          <w:sz w:val="24"/>
          <w:szCs w:val="24"/>
        </w:rPr>
        <w:t>Learning &amp; Memory</w:t>
      </w:r>
      <w:r w:rsidRPr="00BF6756">
        <w:rPr>
          <w:rFonts w:ascii="Times New Roman" w:eastAsia="Times New Roman" w:hAnsi="Times New Roman" w:cs="Times New Roman"/>
          <w:sz w:val="24"/>
          <w:szCs w:val="24"/>
        </w:rPr>
        <w:t>, 12(4), 361-366.</w:t>
      </w:r>
    </w:p>
    <w:p w14:paraId="10755BD1" w14:textId="77777777" w:rsidR="00AC4081" w:rsidRPr="00BF6756" w:rsidRDefault="00A1595D">
      <w:pPr>
        <w:numPr>
          <w:ilvl w:val="1"/>
          <w:numId w:val="5"/>
        </w:numPr>
        <w:shd w:val="clear" w:color="auto" w:fill="FFFFFF"/>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Pezdek, K. (2003). </w:t>
      </w:r>
      <w:hyperlink r:id="rId14">
        <w:r w:rsidRPr="00BF6756">
          <w:rPr>
            <w:rFonts w:ascii="Times New Roman" w:eastAsia="Times New Roman" w:hAnsi="Times New Roman" w:cs="Times New Roman"/>
            <w:color w:val="1874A4"/>
            <w:sz w:val="24"/>
            <w:szCs w:val="24"/>
            <w:u w:val="single"/>
          </w:rPr>
          <w:t>Event memory and autobiographical memory for the events of September 11, 2001</w:t>
        </w:r>
      </w:hyperlink>
      <w:r w:rsidRPr="00BF6756">
        <w:rPr>
          <w:rFonts w:ascii="Times New Roman" w:eastAsia="Times New Roman" w:hAnsi="Times New Roman" w:cs="Times New Roman"/>
          <w:sz w:val="24"/>
          <w:szCs w:val="24"/>
        </w:rPr>
        <w:t>. </w:t>
      </w:r>
      <w:r w:rsidRPr="00BF6756">
        <w:rPr>
          <w:rFonts w:ascii="Times New Roman" w:eastAsia="Times New Roman" w:hAnsi="Times New Roman" w:cs="Times New Roman"/>
          <w:i/>
          <w:sz w:val="24"/>
          <w:szCs w:val="24"/>
        </w:rPr>
        <w:t>Applied Cognitive Psychology: The Official Journal of the Society for Applied Research in Memory and Cognition</w:t>
      </w:r>
      <w:r w:rsidRPr="00BF6756">
        <w:rPr>
          <w:rFonts w:ascii="Times New Roman" w:eastAsia="Times New Roman" w:hAnsi="Times New Roman" w:cs="Times New Roman"/>
          <w:sz w:val="24"/>
          <w:szCs w:val="24"/>
        </w:rPr>
        <w:t>, 17(9), 1033-1045.</w:t>
      </w:r>
    </w:p>
    <w:p w14:paraId="01502DF5" w14:textId="77777777" w:rsidR="00AC4081" w:rsidRPr="00BF6756" w:rsidRDefault="00A1595D">
      <w:pPr>
        <w:numPr>
          <w:ilvl w:val="0"/>
          <w:numId w:val="5"/>
        </w:numPr>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lastRenderedPageBreak/>
        <w:t>Watch</w:t>
      </w:r>
    </w:p>
    <w:p w14:paraId="7BFFB8FD" w14:textId="77777777" w:rsidR="00AC4081" w:rsidRPr="00BF6756" w:rsidRDefault="00A1595D">
      <w:pPr>
        <w:numPr>
          <w:ilvl w:val="1"/>
          <w:numId w:val="5"/>
        </w:numPr>
        <w:rPr>
          <w:rFonts w:ascii="Times New Roman" w:eastAsia="Times New Roman" w:hAnsi="Times New Roman" w:cs="Times New Roman"/>
          <w:sz w:val="24"/>
          <w:szCs w:val="24"/>
        </w:rPr>
      </w:pPr>
      <w:r w:rsidRPr="00BF6756">
        <w:rPr>
          <w:rFonts w:ascii="Times New Roman" w:eastAsia="Times New Roman" w:hAnsi="Times New Roman" w:cs="Times New Roman"/>
          <w:i/>
          <w:sz w:val="24"/>
          <w:szCs w:val="24"/>
        </w:rPr>
        <w:t>Memento</w:t>
      </w:r>
    </w:p>
    <w:p w14:paraId="1C68A977" w14:textId="77777777" w:rsidR="00AC4081" w:rsidRPr="00BF6756" w:rsidRDefault="00A1595D">
      <w:pPr>
        <w:numPr>
          <w:ilvl w:val="1"/>
          <w:numId w:val="5"/>
        </w:numPr>
        <w:rPr>
          <w:rFonts w:ascii="Times New Roman" w:eastAsia="Times New Roman" w:hAnsi="Times New Roman" w:cs="Times New Roman"/>
          <w:sz w:val="24"/>
          <w:szCs w:val="24"/>
        </w:rPr>
      </w:pPr>
      <w:r w:rsidRPr="00BF6756">
        <w:rPr>
          <w:rFonts w:ascii="Times New Roman" w:eastAsia="Times New Roman" w:hAnsi="Times New Roman" w:cs="Times New Roman"/>
          <w:i/>
          <w:sz w:val="24"/>
          <w:szCs w:val="24"/>
        </w:rPr>
        <w:t xml:space="preserve">The Manchurian Candidate </w:t>
      </w:r>
      <w:r w:rsidRPr="00BF6756">
        <w:rPr>
          <w:rFonts w:ascii="Times New Roman" w:eastAsia="Times New Roman" w:hAnsi="Times New Roman" w:cs="Times New Roman"/>
          <w:sz w:val="24"/>
          <w:szCs w:val="24"/>
        </w:rPr>
        <w:t>(1962)</w:t>
      </w:r>
    </w:p>
    <w:p w14:paraId="7639FA4B" w14:textId="77777777" w:rsidR="00AC4081" w:rsidRPr="00BF6756" w:rsidRDefault="00A1595D">
      <w:pPr>
        <w:numPr>
          <w:ilvl w:val="1"/>
          <w:numId w:val="5"/>
        </w:numPr>
        <w:rPr>
          <w:rFonts w:ascii="Times New Roman" w:eastAsia="Times New Roman" w:hAnsi="Times New Roman" w:cs="Times New Roman"/>
          <w:sz w:val="24"/>
          <w:szCs w:val="24"/>
        </w:rPr>
      </w:pPr>
      <w:r w:rsidRPr="00BF6756">
        <w:rPr>
          <w:rFonts w:ascii="Times New Roman" w:eastAsia="Times New Roman" w:hAnsi="Times New Roman" w:cs="Times New Roman"/>
          <w:i/>
          <w:sz w:val="24"/>
          <w:szCs w:val="24"/>
        </w:rPr>
        <w:t>Clive Wearing</w:t>
      </w:r>
    </w:p>
    <w:p w14:paraId="2943F4B3" w14:textId="77777777" w:rsidR="00AC4081" w:rsidRPr="00BF6756" w:rsidRDefault="00A1595D">
      <w:pPr>
        <w:numPr>
          <w:ilvl w:val="1"/>
          <w:numId w:val="5"/>
        </w:numPr>
        <w:rPr>
          <w:rFonts w:ascii="Times New Roman" w:eastAsia="Times New Roman" w:hAnsi="Times New Roman" w:cs="Times New Roman"/>
          <w:sz w:val="24"/>
          <w:szCs w:val="24"/>
        </w:rPr>
      </w:pPr>
      <w:r w:rsidRPr="00BF6756">
        <w:rPr>
          <w:rFonts w:ascii="Times New Roman" w:eastAsia="Times New Roman" w:hAnsi="Times New Roman" w:cs="Times New Roman"/>
          <w:i/>
          <w:sz w:val="24"/>
          <w:szCs w:val="24"/>
        </w:rPr>
        <w:t>Steve Ramirez and Xu Liu on how to change a memory</w:t>
      </w:r>
    </w:p>
    <w:p w14:paraId="2F0F4EC5" w14:textId="77777777" w:rsidR="00AC4081" w:rsidRPr="00BF6756" w:rsidRDefault="00A1595D">
      <w:pPr>
        <w:numPr>
          <w:ilvl w:val="1"/>
          <w:numId w:val="5"/>
        </w:numPr>
        <w:rPr>
          <w:rFonts w:ascii="Times New Roman" w:eastAsia="Times New Roman" w:hAnsi="Times New Roman" w:cs="Times New Roman"/>
          <w:sz w:val="24"/>
          <w:szCs w:val="24"/>
        </w:rPr>
      </w:pPr>
      <w:r w:rsidRPr="00BF6756">
        <w:rPr>
          <w:rFonts w:ascii="Times New Roman" w:eastAsia="Times New Roman" w:hAnsi="Times New Roman" w:cs="Times New Roman"/>
          <w:i/>
          <w:sz w:val="24"/>
          <w:szCs w:val="24"/>
        </w:rPr>
        <w:t>BBC series on eyewitness identification (4 individual videos)</w:t>
      </w:r>
    </w:p>
    <w:p w14:paraId="794DA9F0" w14:textId="77777777" w:rsidR="00AC4081" w:rsidRPr="00BF6756" w:rsidRDefault="00A1595D">
      <w:pPr>
        <w:numPr>
          <w:ilvl w:val="1"/>
          <w:numId w:val="5"/>
        </w:numPr>
        <w:rPr>
          <w:rFonts w:ascii="Times New Roman" w:eastAsia="Times New Roman" w:hAnsi="Times New Roman" w:cs="Times New Roman"/>
          <w:i/>
          <w:sz w:val="24"/>
          <w:szCs w:val="24"/>
        </w:rPr>
      </w:pPr>
      <w:r w:rsidRPr="00BF6756">
        <w:rPr>
          <w:rFonts w:ascii="Times New Roman" w:eastAsia="Times New Roman" w:hAnsi="Times New Roman" w:cs="Times New Roman"/>
          <w:i/>
          <w:sz w:val="24"/>
          <w:szCs w:val="24"/>
        </w:rPr>
        <w:t>Working memory demo</w:t>
      </w:r>
    </w:p>
    <w:p w14:paraId="337D5C3E" w14:textId="77777777" w:rsidR="00AC4081" w:rsidRPr="00BF6756" w:rsidRDefault="00A1595D">
      <w:pPr>
        <w:numPr>
          <w:ilvl w:val="1"/>
          <w:numId w:val="5"/>
        </w:numPr>
        <w:rPr>
          <w:rFonts w:ascii="Times New Roman" w:eastAsia="Times New Roman" w:hAnsi="Times New Roman" w:cs="Times New Roman"/>
          <w:i/>
          <w:sz w:val="24"/>
          <w:szCs w:val="24"/>
        </w:rPr>
      </w:pPr>
      <w:r w:rsidRPr="00BF6756">
        <w:rPr>
          <w:rFonts w:ascii="Times New Roman" w:eastAsia="Times New Roman" w:hAnsi="Times New Roman" w:cs="Times New Roman"/>
          <w:i/>
          <w:sz w:val="24"/>
          <w:szCs w:val="24"/>
        </w:rPr>
        <w:t>Encoding, storage and retrieval</w:t>
      </w:r>
    </w:p>
    <w:p w14:paraId="6B487A55" w14:textId="77777777" w:rsidR="00AC4081" w:rsidRPr="00BF6756" w:rsidRDefault="00A1595D">
      <w:pPr>
        <w:numPr>
          <w:ilvl w:val="1"/>
          <w:numId w:val="5"/>
        </w:numPr>
        <w:rPr>
          <w:rFonts w:ascii="Times New Roman" w:eastAsia="Times New Roman" w:hAnsi="Times New Roman" w:cs="Times New Roman"/>
          <w:i/>
          <w:sz w:val="24"/>
          <w:szCs w:val="24"/>
        </w:rPr>
      </w:pPr>
      <w:r w:rsidRPr="00BF6756">
        <w:rPr>
          <w:rFonts w:ascii="Times New Roman" w:eastAsia="Times New Roman" w:hAnsi="Times New Roman" w:cs="Times New Roman"/>
          <w:i/>
          <w:sz w:val="24"/>
          <w:szCs w:val="24"/>
        </w:rPr>
        <w:t>How we make memories</w:t>
      </w:r>
    </w:p>
    <w:p w14:paraId="5689F77A" w14:textId="77777777" w:rsidR="00AC4081" w:rsidRPr="00BF6756" w:rsidRDefault="00A1595D">
      <w:pPr>
        <w:numPr>
          <w:ilvl w:val="1"/>
          <w:numId w:val="5"/>
        </w:numPr>
        <w:rPr>
          <w:rFonts w:ascii="Times New Roman" w:eastAsia="Times New Roman" w:hAnsi="Times New Roman" w:cs="Times New Roman"/>
          <w:i/>
          <w:sz w:val="24"/>
          <w:szCs w:val="24"/>
        </w:rPr>
      </w:pPr>
      <w:r w:rsidRPr="00BF6756">
        <w:rPr>
          <w:rFonts w:ascii="Times New Roman" w:eastAsia="Times New Roman" w:hAnsi="Times New Roman" w:cs="Times New Roman"/>
          <w:i/>
          <w:sz w:val="24"/>
          <w:szCs w:val="24"/>
        </w:rPr>
        <w:t>Getting hypnotized: What will you remember?</w:t>
      </w:r>
    </w:p>
    <w:p w14:paraId="05E7F30B" w14:textId="77777777" w:rsidR="00AC4081" w:rsidRPr="00BF6756" w:rsidRDefault="00A1595D">
      <w:pPr>
        <w:numPr>
          <w:ilvl w:val="0"/>
          <w:numId w:val="5"/>
        </w:numPr>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 xml:space="preserve">Complete </w:t>
      </w:r>
    </w:p>
    <w:p w14:paraId="2E6399CE" w14:textId="77777777" w:rsidR="00AC4081" w:rsidRPr="00BF6756" w:rsidRDefault="00A1595D">
      <w:pPr>
        <w:numPr>
          <w:ilvl w:val="1"/>
          <w:numId w:val="5"/>
        </w:numPr>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M2 Quiz</w:t>
      </w:r>
    </w:p>
    <w:p w14:paraId="3E103F24" w14:textId="77777777" w:rsidR="00AC4081" w:rsidRPr="00BF6756" w:rsidRDefault="00A1595D">
      <w:pPr>
        <w:numPr>
          <w:ilvl w:val="1"/>
          <w:numId w:val="5"/>
        </w:numPr>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 xml:space="preserve">Discussion Board Post </w:t>
      </w:r>
    </w:p>
    <w:p w14:paraId="1053109D" w14:textId="77777777" w:rsidR="00AC4081" w:rsidRPr="00BF6756" w:rsidRDefault="00A1595D">
      <w:pPr>
        <w:numPr>
          <w:ilvl w:val="2"/>
          <w:numId w:val="5"/>
        </w:numPr>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 xml:space="preserve">Including comment on at least 2 other student’s Discussion Board Post </w:t>
      </w:r>
    </w:p>
    <w:p w14:paraId="5DB103EA" w14:textId="77777777" w:rsidR="00AC4081" w:rsidRPr="00BF6756" w:rsidRDefault="00A1595D">
      <w:pPr>
        <w:numPr>
          <w:ilvl w:val="1"/>
          <w:numId w:val="5"/>
        </w:numPr>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Journal Reflection assignment using the Module 2 Journal Reflection Prompt</w:t>
      </w:r>
    </w:p>
    <w:p w14:paraId="6AF020A4" w14:textId="77777777" w:rsidR="00AC4081" w:rsidRPr="00BF6756" w:rsidRDefault="00AC4081">
      <w:pPr>
        <w:ind w:left="1440"/>
        <w:rPr>
          <w:rFonts w:ascii="Times New Roman" w:eastAsia="Times New Roman" w:hAnsi="Times New Roman" w:cs="Times New Roman"/>
          <w:sz w:val="24"/>
          <w:szCs w:val="24"/>
        </w:rPr>
      </w:pPr>
    </w:p>
    <w:p w14:paraId="19211E5B" w14:textId="77777777" w:rsidR="00AC4081" w:rsidRPr="00BF6756" w:rsidRDefault="00AC4081">
      <w:pPr>
        <w:rPr>
          <w:rFonts w:ascii="Times New Roman" w:eastAsia="Times New Roman" w:hAnsi="Times New Roman" w:cs="Times New Roman"/>
          <w:sz w:val="24"/>
          <w:szCs w:val="24"/>
        </w:rPr>
      </w:pPr>
    </w:p>
    <w:p w14:paraId="26963664" w14:textId="7F4076B3" w:rsidR="00AC4081" w:rsidRPr="00BF6756" w:rsidRDefault="00A1595D">
      <w:pPr>
        <w:rPr>
          <w:rFonts w:ascii="Times New Roman" w:eastAsia="Times New Roman" w:hAnsi="Times New Roman" w:cs="Times New Roman"/>
          <w:sz w:val="24"/>
          <w:szCs w:val="24"/>
        </w:rPr>
      </w:pPr>
      <w:r w:rsidRPr="00BF6756">
        <w:rPr>
          <w:rFonts w:ascii="Times New Roman" w:eastAsia="Times New Roman" w:hAnsi="Times New Roman" w:cs="Times New Roman"/>
          <w:b/>
          <w:sz w:val="24"/>
          <w:szCs w:val="24"/>
        </w:rPr>
        <w:t xml:space="preserve">Module 3: </w:t>
      </w:r>
      <w:r w:rsidRPr="00BF6756">
        <w:rPr>
          <w:rFonts w:ascii="Times New Roman" w:eastAsia="Times New Roman" w:hAnsi="Times New Roman" w:cs="Times New Roman"/>
          <w:sz w:val="24"/>
          <w:szCs w:val="24"/>
          <w:u w:val="single"/>
        </w:rPr>
        <w:t>Problem Solving, Metacognition and the Creative Process</w:t>
      </w:r>
      <w:r w:rsidRPr="00BF6756">
        <w:rPr>
          <w:rFonts w:ascii="Times New Roman" w:eastAsia="Times New Roman" w:hAnsi="Times New Roman" w:cs="Times New Roman"/>
          <w:sz w:val="24"/>
          <w:szCs w:val="24"/>
        </w:rPr>
        <w:t xml:space="preserve"> (</w:t>
      </w:r>
      <w:r w:rsidR="00C47512">
        <w:rPr>
          <w:rFonts w:ascii="Times New Roman" w:eastAsia="Times New Roman" w:hAnsi="Times New Roman" w:cs="Times New Roman"/>
          <w:sz w:val="24"/>
          <w:szCs w:val="24"/>
        </w:rPr>
        <w:t>Ju</w:t>
      </w:r>
      <w:r w:rsidR="00D121D3">
        <w:rPr>
          <w:rFonts w:ascii="Times New Roman" w:eastAsia="Times New Roman" w:hAnsi="Times New Roman" w:cs="Times New Roman"/>
          <w:sz w:val="24"/>
          <w:szCs w:val="24"/>
        </w:rPr>
        <w:t>ly 2</w:t>
      </w:r>
      <w:r w:rsidR="00100BF3">
        <w:rPr>
          <w:rFonts w:ascii="Times New Roman" w:eastAsia="Times New Roman" w:hAnsi="Times New Roman" w:cs="Times New Roman"/>
          <w:sz w:val="24"/>
          <w:szCs w:val="24"/>
        </w:rPr>
        <w:t>7</w:t>
      </w:r>
      <w:r w:rsidR="00D121D3">
        <w:rPr>
          <w:rFonts w:ascii="Times New Roman" w:eastAsia="Times New Roman" w:hAnsi="Times New Roman" w:cs="Times New Roman"/>
          <w:sz w:val="24"/>
          <w:szCs w:val="24"/>
        </w:rPr>
        <w:t>-</w:t>
      </w:r>
      <w:r w:rsidR="00122C3E">
        <w:rPr>
          <w:rFonts w:ascii="Times New Roman" w:eastAsia="Times New Roman" w:hAnsi="Times New Roman" w:cs="Times New Roman"/>
          <w:sz w:val="24"/>
          <w:szCs w:val="24"/>
        </w:rPr>
        <w:t xml:space="preserve">Aug </w:t>
      </w:r>
      <w:r w:rsidR="00100BF3">
        <w:rPr>
          <w:rFonts w:ascii="Times New Roman" w:eastAsia="Times New Roman" w:hAnsi="Times New Roman" w:cs="Times New Roman"/>
          <w:sz w:val="24"/>
          <w:szCs w:val="24"/>
        </w:rPr>
        <w:t>2</w:t>
      </w:r>
      <w:r w:rsidRPr="00BF6756">
        <w:rPr>
          <w:rFonts w:ascii="Times New Roman" w:eastAsia="Times New Roman" w:hAnsi="Times New Roman" w:cs="Times New Roman"/>
          <w:sz w:val="24"/>
          <w:szCs w:val="24"/>
        </w:rPr>
        <w:t>)</w:t>
      </w:r>
    </w:p>
    <w:p w14:paraId="6BB1700B" w14:textId="77777777" w:rsidR="00AC4081" w:rsidRPr="00BF6756" w:rsidRDefault="00AC4081">
      <w:pPr>
        <w:rPr>
          <w:rFonts w:ascii="Times New Roman" w:eastAsia="Times New Roman" w:hAnsi="Times New Roman" w:cs="Times New Roman"/>
          <w:sz w:val="24"/>
          <w:szCs w:val="24"/>
          <w:u w:val="single"/>
        </w:rPr>
      </w:pPr>
    </w:p>
    <w:p w14:paraId="11244E69" w14:textId="77777777" w:rsidR="00AC4081" w:rsidRPr="00BF6756" w:rsidRDefault="00A1595D">
      <w:pPr>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Assignments:</w:t>
      </w:r>
    </w:p>
    <w:p w14:paraId="38E0C1BA" w14:textId="77777777" w:rsidR="00AC4081" w:rsidRPr="00BF6756" w:rsidRDefault="00A1595D">
      <w:pPr>
        <w:numPr>
          <w:ilvl w:val="0"/>
          <w:numId w:val="7"/>
        </w:numPr>
        <w:spacing w:before="10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Read</w:t>
      </w:r>
    </w:p>
    <w:p w14:paraId="2174BD29" w14:textId="77777777" w:rsidR="00703589" w:rsidRPr="00BF6756" w:rsidRDefault="00703589" w:rsidP="00703589">
      <w:pPr>
        <w:numPr>
          <w:ilvl w:val="1"/>
          <w:numId w:val="7"/>
        </w:numPr>
        <w:shd w:val="clear" w:color="auto" w:fill="FFFFFF"/>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 xml:space="preserve">Glăveanu, V. P. (2013). Rewriting the language of creativity: The Five A's framework. </w:t>
      </w:r>
      <w:r w:rsidRPr="00BF6756">
        <w:rPr>
          <w:rFonts w:ascii="Times New Roman" w:eastAsia="Times New Roman" w:hAnsi="Times New Roman" w:cs="Times New Roman"/>
          <w:i/>
          <w:sz w:val="24"/>
          <w:szCs w:val="24"/>
        </w:rPr>
        <w:t>Review of General Psychology, 17</w:t>
      </w:r>
      <w:r w:rsidRPr="00BF6756">
        <w:rPr>
          <w:rFonts w:ascii="Times New Roman" w:eastAsia="Times New Roman" w:hAnsi="Times New Roman" w:cs="Times New Roman"/>
          <w:sz w:val="24"/>
          <w:szCs w:val="24"/>
        </w:rPr>
        <w:t>, 69-81.</w:t>
      </w:r>
    </w:p>
    <w:p w14:paraId="16899767" w14:textId="77777777" w:rsidR="00703589" w:rsidRPr="00BF6756" w:rsidRDefault="00703589" w:rsidP="00703589">
      <w:pPr>
        <w:numPr>
          <w:ilvl w:val="1"/>
          <w:numId w:val="7"/>
        </w:numPr>
        <w:shd w:val="clear" w:color="auto" w:fill="FFFFFF"/>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Kaufman, J. C., &amp; Beghetto, R. A. (2013). In praise of Clark Kent: Creative metacognition and the importance of teaching kids when (not) to be creative</w:t>
      </w:r>
      <w:r w:rsidRPr="00BF6756">
        <w:rPr>
          <w:rFonts w:ascii="Times New Roman" w:eastAsia="Times New Roman" w:hAnsi="Times New Roman" w:cs="Times New Roman"/>
          <w:i/>
          <w:sz w:val="24"/>
          <w:szCs w:val="24"/>
        </w:rPr>
        <w:t>. Roeper Review, 35</w:t>
      </w:r>
      <w:r w:rsidRPr="00BF6756">
        <w:rPr>
          <w:rFonts w:ascii="Times New Roman" w:eastAsia="Times New Roman" w:hAnsi="Times New Roman" w:cs="Times New Roman"/>
          <w:sz w:val="24"/>
          <w:szCs w:val="24"/>
        </w:rPr>
        <w:t>, 155-165.</w:t>
      </w:r>
    </w:p>
    <w:p w14:paraId="3782052A" w14:textId="77777777" w:rsidR="00AC4081" w:rsidRPr="00BF6756" w:rsidRDefault="00A1595D" w:rsidP="00D03CE6">
      <w:pPr>
        <w:numPr>
          <w:ilvl w:val="0"/>
          <w:numId w:val="7"/>
        </w:numPr>
        <w:shd w:val="clear" w:color="auto" w:fill="FFFFFF"/>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Watch</w:t>
      </w:r>
    </w:p>
    <w:p w14:paraId="120CDF52" w14:textId="77777777" w:rsidR="00AC4081" w:rsidRPr="00BF6756" w:rsidRDefault="00A1595D">
      <w:pPr>
        <w:numPr>
          <w:ilvl w:val="1"/>
          <w:numId w:val="7"/>
        </w:numPr>
        <w:shd w:val="clear" w:color="auto" w:fill="FFFFFF"/>
        <w:rPr>
          <w:rFonts w:ascii="Times New Roman" w:eastAsia="Times New Roman" w:hAnsi="Times New Roman" w:cs="Times New Roman"/>
          <w:sz w:val="24"/>
          <w:szCs w:val="24"/>
        </w:rPr>
      </w:pPr>
      <w:r w:rsidRPr="00BF6756">
        <w:rPr>
          <w:rFonts w:ascii="Times New Roman" w:eastAsia="Times New Roman" w:hAnsi="Times New Roman" w:cs="Times New Roman"/>
          <w:i/>
          <w:sz w:val="24"/>
          <w:szCs w:val="24"/>
        </w:rPr>
        <w:t>Run Lola Run</w:t>
      </w:r>
    </w:p>
    <w:p w14:paraId="12E01612" w14:textId="77777777" w:rsidR="00AC4081" w:rsidRPr="00BF6756" w:rsidRDefault="00A1595D">
      <w:pPr>
        <w:numPr>
          <w:ilvl w:val="1"/>
          <w:numId w:val="7"/>
        </w:numPr>
        <w:shd w:val="clear" w:color="auto" w:fill="FFFFFF"/>
        <w:rPr>
          <w:rFonts w:ascii="Times New Roman" w:eastAsia="Times New Roman" w:hAnsi="Times New Roman" w:cs="Times New Roman"/>
          <w:sz w:val="24"/>
          <w:szCs w:val="24"/>
        </w:rPr>
      </w:pPr>
      <w:r w:rsidRPr="00BF6756">
        <w:rPr>
          <w:rFonts w:ascii="Times New Roman" w:eastAsia="Times New Roman" w:hAnsi="Times New Roman" w:cs="Times New Roman"/>
          <w:i/>
          <w:sz w:val="24"/>
          <w:szCs w:val="24"/>
        </w:rPr>
        <w:t>Lone Star</w:t>
      </w:r>
    </w:p>
    <w:p w14:paraId="39BB7CBE" w14:textId="77777777" w:rsidR="00AC4081" w:rsidRPr="00BF6756" w:rsidRDefault="00A1595D">
      <w:pPr>
        <w:numPr>
          <w:ilvl w:val="0"/>
          <w:numId w:val="7"/>
        </w:numPr>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 xml:space="preserve">Complete </w:t>
      </w:r>
    </w:p>
    <w:p w14:paraId="68AD5472" w14:textId="77777777" w:rsidR="00AC4081" w:rsidRPr="00BF6756" w:rsidRDefault="00A1595D">
      <w:pPr>
        <w:numPr>
          <w:ilvl w:val="1"/>
          <w:numId w:val="7"/>
        </w:numPr>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M3 Quiz</w:t>
      </w:r>
    </w:p>
    <w:p w14:paraId="5C8D87EF" w14:textId="77777777" w:rsidR="00AC4081" w:rsidRPr="00BF6756" w:rsidRDefault="00A1595D">
      <w:pPr>
        <w:numPr>
          <w:ilvl w:val="1"/>
          <w:numId w:val="7"/>
        </w:numPr>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 xml:space="preserve">Discussion Board Post </w:t>
      </w:r>
    </w:p>
    <w:p w14:paraId="3CA4B297" w14:textId="77777777" w:rsidR="00AC4081" w:rsidRPr="00BF6756" w:rsidRDefault="00A1595D">
      <w:pPr>
        <w:numPr>
          <w:ilvl w:val="2"/>
          <w:numId w:val="7"/>
        </w:numPr>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 xml:space="preserve">Including comment on at least 2 other student’s Discussion Board Post </w:t>
      </w:r>
    </w:p>
    <w:p w14:paraId="156431BC" w14:textId="77777777" w:rsidR="00AC4081" w:rsidRPr="00BF6756" w:rsidRDefault="00A1595D">
      <w:pPr>
        <w:numPr>
          <w:ilvl w:val="1"/>
          <w:numId w:val="7"/>
        </w:numPr>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Journal Reflection assignment using the Module 3 Journal Reflection Prompt</w:t>
      </w:r>
    </w:p>
    <w:p w14:paraId="3FD4BBD5" w14:textId="4FAA29E4" w:rsidR="00AC4081" w:rsidRPr="00BF6756" w:rsidRDefault="001D4E47">
      <w:pPr>
        <w:spacing w:before="100" w:after="10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F36BF9B" w14:textId="0736A8BD" w:rsidR="00AC4081" w:rsidRPr="00BF6756" w:rsidRDefault="00A1595D">
      <w:pPr>
        <w:rPr>
          <w:rFonts w:ascii="Times New Roman" w:eastAsia="Times New Roman" w:hAnsi="Times New Roman" w:cs="Times New Roman"/>
          <w:sz w:val="24"/>
          <w:szCs w:val="24"/>
        </w:rPr>
      </w:pPr>
      <w:r w:rsidRPr="00BF6756">
        <w:rPr>
          <w:rFonts w:ascii="Times New Roman" w:eastAsia="Times New Roman" w:hAnsi="Times New Roman" w:cs="Times New Roman"/>
          <w:b/>
          <w:sz w:val="24"/>
          <w:szCs w:val="24"/>
        </w:rPr>
        <w:t xml:space="preserve">Module 4: </w:t>
      </w:r>
      <w:r w:rsidRPr="00BF6756">
        <w:rPr>
          <w:rFonts w:ascii="Times New Roman" w:eastAsia="Times New Roman" w:hAnsi="Times New Roman" w:cs="Times New Roman"/>
          <w:sz w:val="24"/>
          <w:szCs w:val="24"/>
          <w:u w:val="single"/>
        </w:rPr>
        <w:t xml:space="preserve">Everyday Creativity, Personality, and Motivation </w:t>
      </w:r>
      <w:r w:rsidRPr="00BF6756">
        <w:rPr>
          <w:rFonts w:ascii="Times New Roman" w:eastAsia="Times New Roman" w:hAnsi="Times New Roman" w:cs="Times New Roman"/>
          <w:sz w:val="24"/>
          <w:szCs w:val="24"/>
        </w:rPr>
        <w:t>(</w:t>
      </w:r>
      <w:r w:rsidR="00122C3E">
        <w:rPr>
          <w:rFonts w:ascii="Times New Roman" w:eastAsia="Times New Roman" w:hAnsi="Times New Roman" w:cs="Times New Roman"/>
          <w:sz w:val="24"/>
          <w:szCs w:val="24"/>
          <w:lang w:val="en"/>
        </w:rPr>
        <w:t xml:space="preserve">Aug </w:t>
      </w:r>
      <w:r w:rsidR="00100BF3">
        <w:rPr>
          <w:rFonts w:ascii="Times New Roman" w:eastAsia="Times New Roman" w:hAnsi="Times New Roman" w:cs="Times New Roman"/>
          <w:sz w:val="24"/>
          <w:szCs w:val="24"/>
          <w:lang w:val="en"/>
        </w:rPr>
        <w:t>3</w:t>
      </w:r>
      <w:r w:rsidR="00122C3E">
        <w:rPr>
          <w:rFonts w:ascii="Times New Roman" w:eastAsia="Times New Roman" w:hAnsi="Times New Roman" w:cs="Times New Roman"/>
          <w:sz w:val="24"/>
          <w:szCs w:val="24"/>
          <w:lang w:val="en"/>
        </w:rPr>
        <w:t>-</w:t>
      </w:r>
      <w:r w:rsidR="00100BF3">
        <w:rPr>
          <w:rFonts w:ascii="Times New Roman" w:eastAsia="Times New Roman" w:hAnsi="Times New Roman" w:cs="Times New Roman"/>
          <w:sz w:val="24"/>
          <w:szCs w:val="24"/>
          <w:lang w:val="en"/>
        </w:rPr>
        <w:t>9</w:t>
      </w:r>
      <w:r w:rsidRPr="00BF6756">
        <w:rPr>
          <w:rFonts w:ascii="Times New Roman" w:eastAsia="Times New Roman" w:hAnsi="Times New Roman" w:cs="Times New Roman"/>
          <w:sz w:val="24"/>
          <w:szCs w:val="24"/>
        </w:rPr>
        <w:t>)</w:t>
      </w:r>
    </w:p>
    <w:p w14:paraId="5261865B" w14:textId="77777777" w:rsidR="00AC4081" w:rsidRPr="00BF6756" w:rsidRDefault="00AC4081">
      <w:pPr>
        <w:rPr>
          <w:rFonts w:ascii="Times New Roman" w:eastAsia="Times New Roman" w:hAnsi="Times New Roman" w:cs="Times New Roman"/>
          <w:sz w:val="24"/>
          <w:szCs w:val="24"/>
        </w:rPr>
      </w:pPr>
    </w:p>
    <w:p w14:paraId="026C443A" w14:textId="77777777" w:rsidR="00AC4081" w:rsidRPr="00BF6756" w:rsidRDefault="00A1595D">
      <w:pPr>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Assignments:</w:t>
      </w:r>
    </w:p>
    <w:p w14:paraId="0E821F85" w14:textId="77777777" w:rsidR="00AC4081" w:rsidRPr="00BF6756" w:rsidRDefault="00A1595D">
      <w:pPr>
        <w:numPr>
          <w:ilvl w:val="0"/>
          <w:numId w:val="2"/>
        </w:numPr>
        <w:spacing w:before="10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 xml:space="preserve">Read: </w:t>
      </w:r>
    </w:p>
    <w:p w14:paraId="30FFD882" w14:textId="77777777" w:rsidR="00703589" w:rsidRPr="00BF6756" w:rsidRDefault="00703589" w:rsidP="00703589">
      <w:pPr>
        <w:numPr>
          <w:ilvl w:val="1"/>
          <w:numId w:val="2"/>
        </w:numPr>
        <w:pBdr>
          <w:top w:val="nil"/>
          <w:left w:val="nil"/>
          <w:bottom w:val="nil"/>
          <w:right w:val="nil"/>
          <w:between w:val="nil"/>
        </w:pBdr>
        <w:spacing w:after="10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Kaufman, S.B. (2013). Opening up openness to experience: A four-factor model and relations to creative achievement in the arts and sciences</w:t>
      </w:r>
      <w:r w:rsidRPr="00BF6756">
        <w:rPr>
          <w:rFonts w:ascii="Times New Roman" w:eastAsia="Times New Roman" w:hAnsi="Times New Roman" w:cs="Times New Roman"/>
          <w:i/>
          <w:sz w:val="24"/>
          <w:szCs w:val="24"/>
        </w:rPr>
        <w:t>. Journal of Creative Behavior, 47, 233-255</w:t>
      </w:r>
      <w:r w:rsidRPr="00BF6756">
        <w:rPr>
          <w:rFonts w:ascii="Times New Roman" w:eastAsia="Times New Roman" w:hAnsi="Times New Roman" w:cs="Times New Roman"/>
          <w:sz w:val="24"/>
          <w:szCs w:val="24"/>
        </w:rPr>
        <w:t>.</w:t>
      </w:r>
    </w:p>
    <w:p w14:paraId="4374B17D" w14:textId="46821E28" w:rsidR="00AC4081" w:rsidRPr="00BF6756" w:rsidRDefault="00A1595D" w:rsidP="00703589">
      <w:pPr>
        <w:numPr>
          <w:ilvl w:val="1"/>
          <w:numId w:val="2"/>
        </w:numPr>
        <w:pBdr>
          <w:top w:val="nil"/>
          <w:left w:val="nil"/>
          <w:bottom w:val="nil"/>
          <w:right w:val="nil"/>
          <w:between w:val="nil"/>
        </w:pBdr>
        <w:spacing w:after="10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lastRenderedPageBreak/>
        <w:t xml:space="preserve"> </w:t>
      </w:r>
      <w:r w:rsidR="00703589" w:rsidRPr="00BF6756">
        <w:rPr>
          <w:rFonts w:ascii="Times New Roman" w:eastAsia="Times New Roman" w:hAnsi="Times New Roman" w:cs="Times New Roman"/>
          <w:bCs/>
          <w:sz w:val="24"/>
          <w:szCs w:val="24"/>
        </w:rPr>
        <w:t xml:space="preserve">Hennessey, B. A. (2015). If I were Secretary of Education: A focus on intrinsic motivation and creativity in the classroom. </w:t>
      </w:r>
      <w:r w:rsidR="00703589" w:rsidRPr="00BF6756">
        <w:rPr>
          <w:rFonts w:ascii="Times New Roman" w:eastAsia="Times New Roman" w:hAnsi="Times New Roman" w:cs="Times New Roman"/>
          <w:bCs/>
          <w:i/>
          <w:sz w:val="24"/>
          <w:szCs w:val="24"/>
        </w:rPr>
        <w:t>Psychology of Aesthetics, Creativity, and the Arts, 9</w:t>
      </w:r>
      <w:r w:rsidR="00703589" w:rsidRPr="00BF6756">
        <w:rPr>
          <w:rFonts w:ascii="Times New Roman" w:eastAsia="Times New Roman" w:hAnsi="Times New Roman" w:cs="Times New Roman"/>
          <w:bCs/>
          <w:sz w:val="24"/>
          <w:szCs w:val="24"/>
        </w:rPr>
        <w:t>, 187-192.</w:t>
      </w:r>
    </w:p>
    <w:p w14:paraId="6EC9E6BE" w14:textId="77777777" w:rsidR="00AC4081" w:rsidRPr="00BF6756" w:rsidRDefault="00A1595D">
      <w:pPr>
        <w:numPr>
          <w:ilvl w:val="0"/>
          <w:numId w:val="2"/>
        </w:numPr>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Watch</w:t>
      </w:r>
    </w:p>
    <w:p w14:paraId="52A5FB29" w14:textId="77777777" w:rsidR="00AC4081" w:rsidRPr="00BF6756" w:rsidRDefault="00A1595D">
      <w:pPr>
        <w:numPr>
          <w:ilvl w:val="1"/>
          <w:numId w:val="2"/>
        </w:numPr>
        <w:rPr>
          <w:rFonts w:ascii="Times New Roman" w:eastAsia="Times New Roman" w:hAnsi="Times New Roman" w:cs="Times New Roman"/>
          <w:sz w:val="24"/>
          <w:szCs w:val="24"/>
        </w:rPr>
      </w:pPr>
      <w:r w:rsidRPr="00BF6756">
        <w:rPr>
          <w:rFonts w:ascii="Times New Roman" w:eastAsia="Times New Roman" w:hAnsi="Times New Roman" w:cs="Times New Roman"/>
          <w:i/>
          <w:sz w:val="24"/>
          <w:szCs w:val="24"/>
        </w:rPr>
        <w:t xml:space="preserve">The Secret in the Eyes (2007) </w:t>
      </w:r>
    </w:p>
    <w:p w14:paraId="44A142B7" w14:textId="77777777" w:rsidR="00AC4081" w:rsidRPr="00BF6756" w:rsidRDefault="00A1595D">
      <w:pPr>
        <w:numPr>
          <w:ilvl w:val="1"/>
          <w:numId w:val="2"/>
        </w:numPr>
        <w:rPr>
          <w:rFonts w:ascii="Times New Roman" w:eastAsia="Times New Roman" w:hAnsi="Times New Roman" w:cs="Times New Roman"/>
          <w:sz w:val="24"/>
          <w:szCs w:val="24"/>
        </w:rPr>
      </w:pPr>
      <w:r w:rsidRPr="00BF6756">
        <w:rPr>
          <w:rFonts w:ascii="Times New Roman" w:eastAsia="Times New Roman" w:hAnsi="Times New Roman" w:cs="Times New Roman"/>
          <w:i/>
          <w:sz w:val="24"/>
          <w:szCs w:val="24"/>
        </w:rPr>
        <w:t>House of Games</w:t>
      </w:r>
    </w:p>
    <w:p w14:paraId="798932C1" w14:textId="77777777" w:rsidR="00AC4081" w:rsidRPr="00BF6756" w:rsidRDefault="00A1595D">
      <w:pPr>
        <w:numPr>
          <w:ilvl w:val="0"/>
          <w:numId w:val="2"/>
        </w:numPr>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 xml:space="preserve">Complete </w:t>
      </w:r>
    </w:p>
    <w:p w14:paraId="1F6D12DF" w14:textId="77777777" w:rsidR="00AC4081" w:rsidRPr="00BF6756" w:rsidRDefault="00A1595D">
      <w:pPr>
        <w:numPr>
          <w:ilvl w:val="1"/>
          <w:numId w:val="2"/>
        </w:numPr>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M4 Quiz</w:t>
      </w:r>
    </w:p>
    <w:p w14:paraId="3679B91F" w14:textId="77777777" w:rsidR="00AC4081" w:rsidRPr="00BF6756" w:rsidRDefault="00A1595D">
      <w:pPr>
        <w:numPr>
          <w:ilvl w:val="1"/>
          <w:numId w:val="2"/>
        </w:numPr>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 xml:space="preserve">Discussion Board Post </w:t>
      </w:r>
    </w:p>
    <w:p w14:paraId="76BFB85E" w14:textId="77777777" w:rsidR="00AC4081" w:rsidRPr="00BF6756" w:rsidRDefault="00A1595D">
      <w:pPr>
        <w:numPr>
          <w:ilvl w:val="2"/>
          <w:numId w:val="2"/>
        </w:numPr>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 xml:space="preserve">Including comment on at least 2 other student’s Discussion Board Post </w:t>
      </w:r>
    </w:p>
    <w:p w14:paraId="3410F3BF" w14:textId="77777777" w:rsidR="00AC4081" w:rsidRPr="00BF6756" w:rsidRDefault="00A1595D">
      <w:pPr>
        <w:numPr>
          <w:ilvl w:val="1"/>
          <w:numId w:val="2"/>
        </w:numPr>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Journal Reflection assignment using the Module 4 Journal Reflection Prompt</w:t>
      </w:r>
    </w:p>
    <w:p w14:paraId="0963BB22" w14:textId="77777777" w:rsidR="00AC4081" w:rsidRPr="00BF6756" w:rsidRDefault="00AC4081">
      <w:pPr>
        <w:rPr>
          <w:rFonts w:ascii="Times New Roman" w:eastAsia="Times New Roman" w:hAnsi="Times New Roman" w:cs="Times New Roman"/>
          <w:sz w:val="24"/>
          <w:szCs w:val="24"/>
        </w:rPr>
      </w:pPr>
    </w:p>
    <w:p w14:paraId="520ECB89" w14:textId="658F5796" w:rsidR="00AC4081" w:rsidRPr="00BF6756" w:rsidRDefault="00A1595D" w:rsidP="000B3986">
      <w:pPr>
        <w:rPr>
          <w:rFonts w:ascii="Times New Roman" w:eastAsia="Times New Roman" w:hAnsi="Times New Roman" w:cs="Times New Roman"/>
          <w:color w:val="212121"/>
          <w:sz w:val="24"/>
          <w:szCs w:val="24"/>
          <w:highlight w:val="white"/>
        </w:rPr>
      </w:pPr>
      <w:r w:rsidRPr="00BF6756">
        <w:rPr>
          <w:rFonts w:ascii="Times New Roman" w:eastAsia="Times New Roman" w:hAnsi="Times New Roman" w:cs="Times New Roman"/>
          <w:b/>
          <w:sz w:val="24"/>
          <w:szCs w:val="24"/>
        </w:rPr>
        <w:t xml:space="preserve">Module 5: </w:t>
      </w:r>
      <w:r w:rsidRPr="00BF6756">
        <w:rPr>
          <w:rFonts w:ascii="Times New Roman" w:eastAsia="Times New Roman" w:hAnsi="Times New Roman" w:cs="Times New Roman"/>
          <w:sz w:val="24"/>
          <w:szCs w:val="24"/>
          <w:u w:val="single"/>
        </w:rPr>
        <w:t xml:space="preserve">Expertise, Creative Genius, and Meaning </w:t>
      </w:r>
      <w:r w:rsidRPr="00BF6756">
        <w:rPr>
          <w:rFonts w:ascii="Times New Roman" w:eastAsia="Times New Roman" w:hAnsi="Times New Roman" w:cs="Times New Roman"/>
          <w:sz w:val="24"/>
          <w:szCs w:val="24"/>
        </w:rPr>
        <w:t>(</w:t>
      </w:r>
      <w:r w:rsidR="00122C3E">
        <w:rPr>
          <w:rFonts w:ascii="Times New Roman" w:eastAsia="Times New Roman" w:hAnsi="Times New Roman" w:cs="Times New Roman"/>
          <w:sz w:val="24"/>
          <w:szCs w:val="24"/>
        </w:rPr>
        <w:t>Aug 10-1</w:t>
      </w:r>
      <w:r w:rsidR="00126EA5">
        <w:rPr>
          <w:rFonts w:ascii="Times New Roman" w:eastAsia="Times New Roman" w:hAnsi="Times New Roman" w:cs="Times New Roman"/>
          <w:sz w:val="24"/>
          <w:szCs w:val="24"/>
        </w:rPr>
        <w:t>4</w:t>
      </w:r>
      <w:r w:rsidRPr="00BF6756">
        <w:rPr>
          <w:rFonts w:ascii="Times New Roman" w:eastAsia="Times New Roman" w:hAnsi="Times New Roman" w:cs="Times New Roman"/>
          <w:sz w:val="24"/>
          <w:szCs w:val="24"/>
        </w:rPr>
        <w:t>)</w:t>
      </w:r>
    </w:p>
    <w:p w14:paraId="1CA32BDA" w14:textId="77777777" w:rsidR="00AC4081" w:rsidRPr="00BF6756" w:rsidRDefault="00AC4081">
      <w:pPr>
        <w:rPr>
          <w:rFonts w:ascii="Times New Roman" w:eastAsia="Times New Roman" w:hAnsi="Times New Roman" w:cs="Times New Roman"/>
          <w:color w:val="212121"/>
          <w:sz w:val="24"/>
          <w:szCs w:val="24"/>
          <w:highlight w:val="white"/>
        </w:rPr>
      </w:pPr>
    </w:p>
    <w:p w14:paraId="3AD5FEF2" w14:textId="77777777" w:rsidR="00AC4081" w:rsidRPr="00BF6756" w:rsidRDefault="00A1595D">
      <w:pPr>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 xml:space="preserve"> Assignments:</w:t>
      </w:r>
    </w:p>
    <w:p w14:paraId="3EA25EF5" w14:textId="77777777" w:rsidR="00AC4081" w:rsidRPr="00BF6756" w:rsidRDefault="00A1595D">
      <w:pPr>
        <w:numPr>
          <w:ilvl w:val="0"/>
          <w:numId w:val="4"/>
        </w:numPr>
        <w:pBdr>
          <w:top w:val="nil"/>
          <w:left w:val="nil"/>
          <w:bottom w:val="nil"/>
          <w:right w:val="nil"/>
          <w:between w:val="nil"/>
        </w:pBdr>
        <w:spacing w:before="10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Read</w:t>
      </w:r>
    </w:p>
    <w:p w14:paraId="7621BD0F" w14:textId="77777777" w:rsidR="00703589" w:rsidRPr="00BF6756" w:rsidRDefault="00703589" w:rsidP="00703589">
      <w:pPr>
        <w:numPr>
          <w:ilvl w:val="1"/>
          <w:numId w:val="4"/>
        </w:numPr>
        <w:pBdr>
          <w:top w:val="nil"/>
          <w:left w:val="nil"/>
          <w:bottom w:val="nil"/>
          <w:right w:val="nil"/>
          <w:between w:val="nil"/>
        </w:pBdr>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Simonton, D. K. (2014a). Creative performance, expertise acquisition, individual-differences, and developmental antecedents: An integrative research agenda</w:t>
      </w:r>
      <w:r w:rsidRPr="00BF6756">
        <w:rPr>
          <w:rFonts w:ascii="Times New Roman" w:eastAsia="Times New Roman" w:hAnsi="Times New Roman" w:cs="Times New Roman"/>
          <w:i/>
          <w:sz w:val="24"/>
          <w:szCs w:val="24"/>
        </w:rPr>
        <w:t>. Intelligence, 45</w:t>
      </w:r>
      <w:r w:rsidRPr="00BF6756">
        <w:rPr>
          <w:rFonts w:ascii="Times New Roman" w:eastAsia="Times New Roman" w:hAnsi="Times New Roman" w:cs="Times New Roman"/>
          <w:sz w:val="24"/>
          <w:szCs w:val="24"/>
        </w:rPr>
        <w:t>, 66-73.</w:t>
      </w:r>
    </w:p>
    <w:p w14:paraId="075EE369" w14:textId="77777777" w:rsidR="00AC4081" w:rsidRPr="00BF6756" w:rsidRDefault="00703589" w:rsidP="00703589">
      <w:pPr>
        <w:numPr>
          <w:ilvl w:val="1"/>
          <w:numId w:val="4"/>
        </w:numPr>
        <w:pBdr>
          <w:top w:val="nil"/>
          <w:left w:val="nil"/>
          <w:bottom w:val="nil"/>
          <w:right w:val="nil"/>
          <w:between w:val="nil"/>
        </w:pBdr>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 xml:space="preserve">Kaufman, J. C. (2018). Finding meaning with creativity in the past, present, and future. </w:t>
      </w:r>
      <w:r w:rsidRPr="00BF6756">
        <w:rPr>
          <w:rFonts w:ascii="Times New Roman" w:eastAsia="Times New Roman" w:hAnsi="Times New Roman" w:cs="Times New Roman"/>
          <w:i/>
          <w:sz w:val="24"/>
          <w:szCs w:val="24"/>
        </w:rPr>
        <w:t>Perspectives on Psychological Science, 13,</w:t>
      </w:r>
      <w:r w:rsidRPr="00BF6756">
        <w:rPr>
          <w:rFonts w:ascii="Times New Roman" w:eastAsia="Times New Roman" w:hAnsi="Times New Roman" w:cs="Times New Roman"/>
          <w:sz w:val="24"/>
          <w:szCs w:val="24"/>
        </w:rPr>
        <w:t xml:space="preserve"> 734-749.</w:t>
      </w:r>
      <w:r w:rsidR="00A1595D" w:rsidRPr="00BF6756">
        <w:rPr>
          <w:rFonts w:ascii="Times New Roman" w:eastAsia="Times New Roman" w:hAnsi="Times New Roman" w:cs="Times New Roman"/>
          <w:sz w:val="24"/>
          <w:szCs w:val="24"/>
        </w:rPr>
        <w:t>Watch</w:t>
      </w:r>
    </w:p>
    <w:p w14:paraId="5E46E977" w14:textId="77777777" w:rsidR="00AC4081" w:rsidRPr="00BF6756" w:rsidRDefault="00A1595D">
      <w:pPr>
        <w:numPr>
          <w:ilvl w:val="1"/>
          <w:numId w:val="4"/>
        </w:numPr>
        <w:pBdr>
          <w:top w:val="nil"/>
          <w:left w:val="nil"/>
          <w:bottom w:val="nil"/>
          <w:right w:val="nil"/>
          <w:between w:val="nil"/>
        </w:pBdr>
        <w:rPr>
          <w:rFonts w:ascii="Times New Roman" w:eastAsia="Times New Roman" w:hAnsi="Times New Roman" w:cs="Times New Roman"/>
          <w:sz w:val="24"/>
          <w:szCs w:val="24"/>
        </w:rPr>
      </w:pPr>
      <w:r w:rsidRPr="00BF6756">
        <w:rPr>
          <w:rFonts w:ascii="Times New Roman" w:eastAsia="Times New Roman" w:hAnsi="Times New Roman" w:cs="Times New Roman"/>
          <w:i/>
          <w:sz w:val="24"/>
          <w:szCs w:val="24"/>
        </w:rPr>
        <w:t>Ex Machina</w:t>
      </w:r>
    </w:p>
    <w:p w14:paraId="61776E84" w14:textId="77777777" w:rsidR="00AC4081" w:rsidRPr="00BF6756" w:rsidRDefault="00A1595D">
      <w:pPr>
        <w:numPr>
          <w:ilvl w:val="1"/>
          <w:numId w:val="4"/>
        </w:numPr>
        <w:pBdr>
          <w:top w:val="nil"/>
          <w:left w:val="nil"/>
          <w:bottom w:val="nil"/>
          <w:right w:val="nil"/>
          <w:between w:val="nil"/>
        </w:pBdr>
        <w:spacing w:after="100"/>
        <w:rPr>
          <w:rFonts w:ascii="Times New Roman" w:eastAsia="Times New Roman" w:hAnsi="Times New Roman" w:cs="Times New Roman"/>
          <w:sz w:val="24"/>
          <w:szCs w:val="24"/>
        </w:rPr>
      </w:pPr>
      <w:r w:rsidRPr="00BF6756">
        <w:rPr>
          <w:rFonts w:ascii="Times New Roman" w:eastAsia="Times New Roman" w:hAnsi="Times New Roman" w:cs="Times New Roman"/>
          <w:i/>
          <w:sz w:val="24"/>
          <w:szCs w:val="24"/>
        </w:rPr>
        <w:t xml:space="preserve">Pan’s Labyrinth </w:t>
      </w:r>
    </w:p>
    <w:p w14:paraId="3DD7BA8F" w14:textId="77777777" w:rsidR="00AC4081" w:rsidRPr="00BF6756" w:rsidRDefault="00A1595D">
      <w:pPr>
        <w:numPr>
          <w:ilvl w:val="0"/>
          <w:numId w:val="4"/>
        </w:numPr>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 xml:space="preserve">Complete </w:t>
      </w:r>
    </w:p>
    <w:p w14:paraId="181CDC6A" w14:textId="77777777" w:rsidR="00AC4081" w:rsidRPr="00BF6756" w:rsidRDefault="00A1595D">
      <w:pPr>
        <w:numPr>
          <w:ilvl w:val="1"/>
          <w:numId w:val="4"/>
        </w:numPr>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M5 Quiz</w:t>
      </w:r>
    </w:p>
    <w:p w14:paraId="26408788" w14:textId="77777777" w:rsidR="00AC4081" w:rsidRPr="00BF6756" w:rsidRDefault="00A1595D">
      <w:pPr>
        <w:numPr>
          <w:ilvl w:val="1"/>
          <w:numId w:val="4"/>
        </w:numPr>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 xml:space="preserve">Discussion Board Post </w:t>
      </w:r>
    </w:p>
    <w:p w14:paraId="149C28A7" w14:textId="77777777" w:rsidR="00AC4081" w:rsidRPr="00BF6756" w:rsidRDefault="00A1595D">
      <w:pPr>
        <w:numPr>
          <w:ilvl w:val="2"/>
          <w:numId w:val="4"/>
        </w:numPr>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 xml:space="preserve">Including comment on at least 2 other student’s Discussion Board Post </w:t>
      </w:r>
    </w:p>
    <w:p w14:paraId="45D043A4" w14:textId="77777777" w:rsidR="00AC4081" w:rsidRPr="00BF6756" w:rsidRDefault="00A1595D">
      <w:pPr>
        <w:numPr>
          <w:ilvl w:val="1"/>
          <w:numId w:val="4"/>
        </w:numPr>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Journal Reflection assignment using the Module 5 Journal Reflection Prompt</w:t>
      </w:r>
    </w:p>
    <w:p w14:paraId="61BFD486" w14:textId="77777777" w:rsidR="00AC4081" w:rsidRPr="00BF6756" w:rsidRDefault="00A1595D">
      <w:pPr>
        <w:pBdr>
          <w:top w:val="nil"/>
          <w:left w:val="nil"/>
          <w:bottom w:val="nil"/>
          <w:right w:val="nil"/>
          <w:between w:val="nil"/>
        </w:pBdr>
        <w:spacing w:after="6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 xml:space="preserve"> </w:t>
      </w:r>
    </w:p>
    <w:p w14:paraId="174912BE" w14:textId="77777777" w:rsidR="00AC4081" w:rsidRPr="00BF6756" w:rsidRDefault="00A1595D">
      <w:pPr>
        <w:keepNext/>
        <w:keepLines/>
        <w:widowControl w:val="0"/>
        <w:pBdr>
          <w:top w:val="nil"/>
          <w:left w:val="nil"/>
          <w:bottom w:val="nil"/>
          <w:right w:val="nil"/>
          <w:between w:val="nil"/>
        </w:pBdr>
        <w:shd w:val="clear" w:color="auto" w:fill="7F7F7F"/>
        <w:spacing w:before="200"/>
        <w:jc w:val="center"/>
        <w:rPr>
          <w:rFonts w:ascii="Times New Roman" w:eastAsia="Times New Roman" w:hAnsi="Times New Roman" w:cs="Times New Roman"/>
          <w:b/>
          <w:color w:val="FFFFFF"/>
          <w:sz w:val="24"/>
          <w:szCs w:val="24"/>
        </w:rPr>
      </w:pPr>
      <w:r w:rsidRPr="00BF6756">
        <w:rPr>
          <w:rFonts w:ascii="Times New Roman" w:eastAsia="Times New Roman" w:hAnsi="Times New Roman" w:cs="Times New Roman"/>
          <w:b/>
          <w:color w:val="FFFFFF"/>
          <w:sz w:val="24"/>
          <w:szCs w:val="24"/>
        </w:rPr>
        <w:t>Course Requirements and Grading</w:t>
      </w:r>
    </w:p>
    <w:p w14:paraId="6960B260" w14:textId="77777777" w:rsidR="00AC4081" w:rsidRPr="00BF6756" w:rsidRDefault="00AC4081">
      <w:pPr>
        <w:widowControl w:val="0"/>
        <w:rPr>
          <w:rFonts w:ascii="Times New Roman" w:eastAsia="Times New Roman" w:hAnsi="Times New Roman" w:cs="Times New Roman"/>
          <w:sz w:val="24"/>
          <w:szCs w:val="24"/>
        </w:rPr>
      </w:pPr>
      <w:bookmarkStart w:id="7" w:name="bookmark=id.3dy6vkm" w:colFirst="0" w:colLast="0"/>
      <w:bookmarkEnd w:id="7"/>
    </w:p>
    <w:p w14:paraId="3DA80549" w14:textId="77777777" w:rsidR="00AC4081" w:rsidRPr="00BF6756" w:rsidRDefault="00A1595D">
      <w:pPr>
        <w:widowControl w:val="0"/>
        <w:pBdr>
          <w:top w:val="nil"/>
          <w:left w:val="nil"/>
          <w:bottom w:val="nil"/>
          <w:right w:val="nil"/>
          <w:between w:val="nil"/>
        </w:pBdr>
        <w:rPr>
          <w:rFonts w:ascii="Times New Roman" w:eastAsia="Times New Roman" w:hAnsi="Times New Roman" w:cs="Times New Roman"/>
          <w:b/>
          <w:sz w:val="24"/>
          <w:szCs w:val="24"/>
        </w:rPr>
      </w:pPr>
      <w:r w:rsidRPr="00BF6756">
        <w:rPr>
          <w:rFonts w:ascii="Times New Roman" w:eastAsia="Times New Roman" w:hAnsi="Times New Roman" w:cs="Times New Roman"/>
          <w:b/>
          <w:sz w:val="24"/>
          <w:szCs w:val="24"/>
        </w:rPr>
        <w:t>Summary of Course Grading:</w:t>
      </w:r>
    </w:p>
    <w:p w14:paraId="71DF9762" w14:textId="77777777" w:rsidR="00AC4081" w:rsidRPr="00BF6756" w:rsidRDefault="00AC4081">
      <w:pPr>
        <w:widowControl w:val="0"/>
        <w:rPr>
          <w:rFonts w:ascii="Times New Roman" w:eastAsia="Times New Roman" w:hAnsi="Times New Roman" w:cs="Times New Roman"/>
          <w:sz w:val="24"/>
          <w:szCs w:val="24"/>
        </w:rPr>
      </w:pPr>
    </w:p>
    <w:tbl>
      <w:tblPr>
        <w:tblStyle w:val="a"/>
        <w:tblW w:w="4428" w:type="dxa"/>
        <w:tblBorders>
          <w:top w:val="single" w:sz="8" w:space="0" w:color="000000"/>
          <w:left w:val="single" w:sz="4" w:space="0" w:color="000000"/>
          <w:bottom w:val="single" w:sz="8"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2268"/>
        <w:gridCol w:w="2160"/>
      </w:tblGrid>
      <w:tr w:rsidR="00AC4081" w:rsidRPr="00BF6756" w14:paraId="6EF56985" w14:textId="77777777" w:rsidTr="00AC4081">
        <w:trPr>
          <w:cnfStyle w:val="100000000000" w:firstRow="1" w:lastRow="0" w:firstColumn="0" w:lastColumn="0" w:oddVBand="0" w:evenVBand="0" w:oddHBand="0" w:evenHBand="0" w:firstRowFirstColumn="0" w:firstRowLastColumn="0" w:lastRowFirstColumn="0" w:lastRowLastColumn="0"/>
          <w:trHeight w:val="60"/>
        </w:trPr>
        <w:tc>
          <w:tcPr>
            <w:tcW w:w="2268" w:type="dxa"/>
          </w:tcPr>
          <w:p w14:paraId="29BF90F3" w14:textId="77777777" w:rsidR="00AC4081" w:rsidRPr="00BF6756" w:rsidRDefault="00A1595D">
            <w:pPr>
              <w:widowControl w:val="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Course Components</w:t>
            </w:r>
          </w:p>
        </w:tc>
        <w:tc>
          <w:tcPr>
            <w:tcW w:w="2160" w:type="dxa"/>
          </w:tcPr>
          <w:p w14:paraId="352887FB" w14:textId="77777777" w:rsidR="00AC4081" w:rsidRPr="00BF6756" w:rsidRDefault="00A1595D">
            <w:pPr>
              <w:widowControl w:val="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Weight</w:t>
            </w:r>
          </w:p>
        </w:tc>
      </w:tr>
      <w:tr w:rsidR="00AC4081" w:rsidRPr="00BF6756" w14:paraId="0B07E349" w14:textId="77777777" w:rsidTr="00AC4081">
        <w:tc>
          <w:tcPr>
            <w:tcW w:w="2268" w:type="dxa"/>
            <w:vAlign w:val="top"/>
          </w:tcPr>
          <w:p w14:paraId="57DDFC24" w14:textId="77777777" w:rsidR="00AC4081" w:rsidRPr="00BF6756" w:rsidRDefault="00A1595D">
            <w:pPr>
              <w:widowControl w:val="0"/>
              <w:rPr>
                <w:rFonts w:ascii="Times New Roman" w:eastAsia="Times New Roman" w:hAnsi="Times New Roman" w:cs="Times New Roman"/>
                <w:sz w:val="24"/>
                <w:szCs w:val="24"/>
              </w:rPr>
            </w:pPr>
            <w:r w:rsidRPr="00BF6756">
              <w:rPr>
                <w:rFonts w:ascii="Times New Roman" w:hAnsi="Times New Roman" w:cs="Times New Roman"/>
                <w:sz w:val="24"/>
                <w:szCs w:val="24"/>
              </w:rPr>
              <w:t>Quizzes</w:t>
            </w:r>
          </w:p>
        </w:tc>
        <w:tc>
          <w:tcPr>
            <w:tcW w:w="2160" w:type="dxa"/>
            <w:vAlign w:val="top"/>
          </w:tcPr>
          <w:p w14:paraId="7A1ECF69" w14:textId="77777777" w:rsidR="00AC4081" w:rsidRPr="00BF6756" w:rsidRDefault="00A1595D">
            <w:pPr>
              <w:widowControl w:val="0"/>
              <w:rPr>
                <w:rFonts w:ascii="Times New Roman" w:eastAsia="Times New Roman" w:hAnsi="Times New Roman" w:cs="Times New Roman"/>
                <w:sz w:val="24"/>
                <w:szCs w:val="24"/>
              </w:rPr>
            </w:pPr>
            <w:r w:rsidRPr="00BF6756">
              <w:rPr>
                <w:rFonts w:ascii="Times New Roman" w:hAnsi="Times New Roman" w:cs="Times New Roman"/>
                <w:sz w:val="24"/>
                <w:szCs w:val="24"/>
              </w:rPr>
              <w:t>25%</w:t>
            </w:r>
          </w:p>
        </w:tc>
      </w:tr>
      <w:tr w:rsidR="00AC4081" w:rsidRPr="00BF6756" w14:paraId="7C3BD379" w14:textId="77777777" w:rsidTr="00AC4081">
        <w:tc>
          <w:tcPr>
            <w:tcW w:w="2268" w:type="dxa"/>
            <w:vAlign w:val="top"/>
          </w:tcPr>
          <w:p w14:paraId="48A72FFA" w14:textId="77777777" w:rsidR="00AC4081" w:rsidRPr="00BF6756" w:rsidRDefault="00A1595D">
            <w:pPr>
              <w:widowControl w:val="0"/>
              <w:rPr>
                <w:rFonts w:ascii="Times New Roman" w:eastAsia="Times New Roman" w:hAnsi="Times New Roman" w:cs="Times New Roman"/>
                <w:sz w:val="24"/>
                <w:szCs w:val="24"/>
              </w:rPr>
            </w:pPr>
            <w:r w:rsidRPr="00BF6756">
              <w:rPr>
                <w:rFonts w:ascii="Times New Roman" w:hAnsi="Times New Roman" w:cs="Times New Roman"/>
                <w:sz w:val="24"/>
                <w:szCs w:val="24"/>
              </w:rPr>
              <w:t>Discussion Board</w:t>
            </w:r>
          </w:p>
        </w:tc>
        <w:tc>
          <w:tcPr>
            <w:tcW w:w="2160" w:type="dxa"/>
            <w:vAlign w:val="top"/>
          </w:tcPr>
          <w:p w14:paraId="50E85619" w14:textId="77777777" w:rsidR="00AC4081" w:rsidRPr="00BF6756" w:rsidRDefault="00A1595D">
            <w:pPr>
              <w:widowControl w:val="0"/>
              <w:rPr>
                <w:rFonts w:ascii="Times New Roman" w:eastAsia="Times New Roman" w:hAnsi="Times New Roman" w:cs="Times New Roman"/>
                <w:sz w:val="24"/>
                <w:szCs w:val="24"/>
              </w:rPr>
            </w:pPr>
            <w:r w:rsidRPr="00BF6756">
              <w:rPr>
                <w:rFonts w:ascii="Times New Roman" w:hAnsi="Times New Roman" w:cs="Times New Roman"/>
                <w:sz w:val="24"/>
                <w:szCs w:val="24"/>
              </w:rPr>
              <w:t>40%</w:t>
            </w:r>
          </w:p>
        </w:tc>
      </w:tr>
      <w:tr w:rsidR="00AC4081" w:rsidRPr="00BF6756" w14:paraId="200E64E2" w14:textId="77777777" w:rsidTr="00AC4081">
        <w:tc>
          <w:tcPr>
            <w:tcW w:w="2268" w:type="dxa"/>
            <w:vAlign w:val="top"/>
          </w:tcPr>
          <w:p w14:paraId="1E2CB35C" w14:textId="77777777" w:rsidR="00AC4081" w:rsidRPr="00BF6756" w:rsidRDefault="00A1595D">
            <w:pPr>
              <w:widowControl w:val="0"/>
              <w:rPr>
                <w:rFonts w:ascii="Times New Roman" w:eastAsia="Times New Roman" w:hAnsi="Times New Roman" w:cs="Times New Roman"/>
                <w:sz w:val="24"/>
                <w:szCs w:val="24"/>
              </w:rPr>
            </w:pPr>
            <w:r w:rsidRPr="00BF6756">
              <w:rPr>
                <w:rFonts w:ascii="Times New Roman" w:hAnsi="Times New Roman" w:cs="Times New Roman"/>
                <w:sz w:val="24"/>
                <w:szCs w:val="24"/>
              </w:rPr>
              <w:t>Journal Reflections</w:t>
            </w:r>
          </w:p>
        </w:tc>
        <w:tc>
          <w:tcPr>
            <w:tcW w:w="2160" w:type="dxa"/>
            <w:vAlign w:val="top"/>
          </w:tcPr>
          <w:p w14:paraId="33E98134" w14:textId="77777777" w:rsidR="00AC4081" w:rsidRPr="00BF6756" w:rsidRDefault="00A1595D">
            <w:pPr>
              <w:widowControl w:val="0"/>
              <w:rPr>
                <w:rFonts w:ascii="Times New Roman" w:eastAsia="Times New Roman" w:hAnsi="Times New Roman" w:cs="Times New Roman"/>
                <w:sz w:val="24"/>
                <w:szCs w:val="24"/>
              </w:rPr>
            </w:pPr>
            <w:r w:rsidRPr="00BF6756">
              <w:rPr>
                <w:rFonts w:ascii="Times New Roman" w:hAnsi="Times New Roman" w:cs="Times New Roman"/>
                <w:sz w:val="24"/>
                <w:szCs w:val="24"/>
              </w:rPr>
              <w:t>25%</w:t>
            </w:r>
          </w:p>
        </w:tc>
      </w:tr>
      <w:tr w:rsidR="00AC4081" w:rsidRPr="00BF6756" w14:paraId="072C3E31" w14:textId="77777777" w:rsidTr="00AC4081">
        <w:tc>
          <w:tcPr>
            <w:tcW w:w="2268" w:type="dxa"/>
            <w:vAlign w:val="top"/>
          </w:tcPr>
          <w:p w14:paraId="63410665" w14:textId="77777777" w:rsidR="00AC4081" w:rsidRPr="00BF6756" w:rsidRDefault="00A1595D">
            <w:pPr>
              <w:widowControl w:val="0"/>
              <w:rPr>
                <w:rFonts w:ascii="Times New Roman" w:hAnsi="Times New Roman" w:cs="Times New Roman"/>
                <w:sz w:val="24"/>
                <w:szCs w:val="24"/>
              </w:rPr>
            </w:pPr>
            <w:r w:rsidRPr="00BF6756">
              <w:rPr>
                <w:rFonts w:ascii="Times New Roman" w:hAnsi="Times New Roman" w:cs="Times New Roman"/>
                <w:sz w:val="24"/>
                <w:szCs w:val="24"/>
              </w:rPr>
              <w:t>Final Exam</w:t>
            </w:r>
          </w:p>
        </w:tc>
        <w:tc>
          <w:tcPr>
            <w:tcW w:w="2160" w:type="dxa"/>
            <w:vAlign w:val="top"/>
          </w:tcPr>
          <w:p w14:paraId="509F37CB" w14:textId="77777777" w:rsidR="00AC4081" w:rsidRPr="00BF6756" w:rsidRDefault="00A1595D">
            <w:pPr>
              <w:widowControl w:val="0"/>
              <w:rPr>
                <w:rFonts w:ascii="Times New Roman" w:hAnsi="Times New Roman" w:cs="Times New Roman"/>
                <w:sz w:val="24"/>
                <w:szCs w:val="24"/>
              </w:rPr>
            </w:pPr>
            <w:r w:rsidRPr="00BF6756">
              <w:rPr>
                <w:rFonts w:ascii="Times New Roman" w:hAnsi="Times New Roman" w:cs="Times New Roman"/>
                <w:sz w:val="24"/>
                <w:szCs w:val="24"/>
              </w:rPr>
              <w:t>10%</w:t>
            </w:r>
          </w:p>
        </w:tc>
      </w:tr>
    </w:tbl>
    <w:p w14:paraId="475A904D" w14:textId="77777777" w:rsidR="00AC4081" w:rsidRPr="00BF6756" w:rsidRDefault="00AC4081">
      <w:pPr>
        <w:widowControl w:val="0"/>
        <w:rPr>
          <w:rFonts w:ascii="Times New Roman" w:eastAsia="Times New Roman" w:hAnsi="Times New Roman" w:cs="Times New Roman"/>
          <w:b/>
          <w:sz w:val="24"/>
          <w:szCs w:val="24"/>
        </w:rPr>
      </w:pPr>
    </w:p>
    <w:p w14:paraId="785EC425" w14:textId="3165CFC2" w:rsidR="00AC4081" w:rsidRPr="00BF6756" w:rsidRDefault="00A1595D">
      <w:pPr>
        <w:pBdr>
          <w:top w:val="nil"/>
          <w:left w:val="nil"/>
          <w:bottom w:val="nil"/>
          <w:right w:val="nil"/>
          <w:between w:val="nil"/>
        </w:pBdr>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 xml:space="preserve">Weekly Quizzes </w:t>
      </w:r>
      <w:r w:rsidRPr="00BF6756">
        <w:rPr>
          <w:rFonts w:ascii="Times New Roman" w:eastAsia="Times New Roman" w:hAnsi="Times New Roman" w:cs="Times New Roman"/>
          <w:i/>
          <w:sz w:val="24"/>
          <w:szCs w:val="24"/>
        </w:rPr>
        <w:t>(</w:t>
      </w:r>
      <w:r w:rsidR="00BF6756">
        <w:rPr>
          <w:rFonts w:ascii="Times New Roman" w:eastAsia="Times New Roman" w:hAnsi="Times New Roman" w:cs="Times New Roman"/>
          <w:i/>
          <w:sz w:val="24"/>
          <w:szCs w:val="24"/>
        </w:rPr>
        <w:t>Goal</w:t>
      </w:r>
      <w:r w:rsidRPr="00BF6756">
        <w:rPr>
          <w:rFonts w:ascii="Times New Roman" w:eastAsia="Times New Roman" w:hAnsi="Times New Roman" w:cs="Times New Roman"/>
          <w:i/>
          <w:sz w:val="24"/>
          <w:szCs w:val="24"/>
        </w:rPr>
        <w:t xml:space="preserve"> 1)</w:t>
      </w:r>
    </w:p>
    <w:p w14:paraId="6697A80A" w14:textId="77777777" w:rsidR="00AC4081" w:rsidRPr="00BF6756" w:rsidRDefault="00A1595D">
      <w:pPr>
        <w:pBdr>
          <w:top w:val="nil"/>
          <w:left w:val="nil"/>
          <w:bottom w:val="nil"/>
          <w:right w:val="nil"/>
          <w:between w:val="nil"/>
        </w:pBdr>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Five graded short quizzes will be administered on each of the films and articles assigned. The quizzes will assess the student’s basic understanding of the film (e.g., plot or major characters), the articles, and key ideas related to creativity and critical thinking.</w:t>
      </w:r>
    </w:p>
    <w:p w14:paraId="63167759" w14:textId="77777777" w:rsidR="00AC4081" w:rsidRPr="00BF6756" w:rsidRDefault="00AC4081">
      <w:pPr>
        <w:pBdr>
          <w:top w:val="nil"/>
          <w:left w:val="nil"/>
          <w:bottom w:val="nil"/>
          <w:right w:val="nil"/>
          <w:between w:val="nil"/>
        </w:pBdr>
        <w:rPr>
          <w:rFonts w:ascii="Times New Roman" w:eastAsia="Times New Roman" w:hAnsi="Times New Roman" w:cs="Times New Roman"/>
          <w:sz w:val="24"/>
          <w:szCs w:val="24"/>
        </w:rPr>
      </w:pPr>
    </w:p>
    <w:p w14:paraId="571EE91F" w14:textId="1726AC34" w:rsidR="00196AB4" w:rsidRPr="00BF6756" w:rsidRDefault="00A1595D" w:rsidP="00196AB4">
      <w:pPr>
        <w:pBdr>
          <w:top w:val="nil"/>
          <w:left w:val="nil"/>
          <w:bottom w:val="nil"/>
          <w:right w:val="nil"/>
          <w:between w:val="nil"/>
        </w:pBdr>
        <w:rPr>
          <w:rFonts w:ascii="Times New Roman" w:eastAsia="Times New Roman" w:hAnsi="Times New Roman" w:cs="Times New Roman"/>
          <w:i/>
          <w:sz w:val="24"/>
          <w:szCs w:val="24"/>
        </w:rPr>
      </w:pPr>
      <w:r w:rsidRPr="00BF6756">
        <w:rPr>
          <w:rFonts w:ascii="Times New Roman" w:eastAsia="Times New Roman" w:hAnsi="Times New Roman" w:cs="Times New Roman"/>
          <w:sz w:val="24"/>
          <w:szCs w:val="24"/>
        </w:rPr>
        <w:t xml:space="preserve">Discussion Board Posts </w:t>
      </w:r>
      <w:r w:rsidR="00196AB4" w:rsidRPr="00BF6756">
        <w:rPr>
          <w:rFonts w:ascii="Times New Roman" w:eastAsia="Times New Roman" w:hAnsi="Times New Roman" w:cs="Times New Roman"/>
          <w:i/>
          <w:sz w:val="24"/>
          <w:szCs w:val="24"/>
        </w:rPr>
        <w:t>(</w:t>
      </w:r>
      <w:r w:rsidR="00BF6756">
        <w:rPr>
          <w:rFonts w:ascii="Times New Roman" w:eastAsia="Times New Roman" w:hAnsi="Times New Roman" w:cs="Times New Roman"/>
          <w:i/>
          <w:sz w:val="24"/>
          <w:szCs w:val="24"/>
        </w:rPr>
        <w:t>Goal</w:t>
      </w:r>
      <w:r w:rsidR="00196AB4" w:rsidRPr="00BF6756">
        <w:rPr>
          <w:rFonts w:ascii="Times New Roman" w:eastAsia="Times New Roman" w:hAnsi="Times New Roman" w:cs="Times New Roman"/>
          <w:i/>
          <w:sz w:val="24"/>
          <w:szCs w:val="24"/>
        </w:rPr>
        <w:t>s 1, 2, 3)</w:t>
      </w:r>
    </w:p>
    <w:p w14:paraId="06F531F5" w14:textId="1F45E2EA" w:rsidR="00AC4081" w:rsidRPr="00BF6756" w:rsidRDefault="00A1595D" w:rsidP="00196AB4">
      <w:pPr>
        <w:pBdr>
          <w:top w:val="nil"/>
          <w:left w:val="nil"/>
          <w:bottom w:val="nil"/>
          <w:right w:val="nil"/>
          <w:between w:val="nil"/>
        </w:pBdr>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Discussion board prompts will be provided for each module. Students are required to read and view each unique class module’s required materials, use the information to post at least 1 original response per module on HuskyCT, AND respond to at least two of your peer's original posts per module with adequate effort, analysis, and depth. These posts may be in the form of critiques, raising of new concepts, or making real world connections.</w:t>
      </w:r>
    </w:p>
    <w:p w14:paraId="078A2640" w14:textId="77777777" w:rsidR="00AC4081" w:rsidRPr="00BF6756" w:rsidRDefault="00AC4081">
      <w:pPr>
        <w:widowControl w:val="0"/>
        <w:pBdr>
          <w:top w:val="nil"/>
          <w:left w:val="nil"/>
          <w:bottom w:val="nil"/>
          <w:right w:val="nil"/>
          <w:between w:val="nil"/>
        </w:pBdr>
        <w:rPr>
          <w:rFonts w:ascii="Times New Roman" w:eastAsia="Times New Roman" w:hAnsi="Times New Roman" w:cs="Times New Roman"/>
          <w:sz w:val="24"/>
          <w:szCs w:val="24"/>
        </w:rPr>
      </w:pPr>
    </w:p>
    <w:p w14:paraId="59EA1919" w14:textId="0B34F2D7" w:rsidR="00AC4081" w:rsidRPr="00BF6756" w:rsidRDefault="00A1595D">
      <w:pPr>
        <w:pBdr>
          <w:top w:val="nil"/>
          <w:left w:val="nil"/>
          <w:bottom w:val="nil"/>
          <w:right w:val="nil"/>
          <w:between w:val="nil"/>
        </w:pBdr>
        <w:spacing w:before="100" w:after="10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 xml:space="preserve">Journal Reflections </w:t>
      </w:r>
      <w:r w:rsidRPr="00BF6756">
        <w:rPr>
          <w:rFonts w:ascii="Times New Roman" w:eastAsia="Times New Roman" w:hAnsi="Times New Roman" w:cs="Times New Roman"/>
          <w:i/>
          <w:sz w:val="24"/>
          <w:szCs w:val="24"/>
        </w:rPr>
        <w:t>(</w:t>
      </w:r>
      <w:r w:rsidR="00BF6756">
        <w:rPr>
          <w:rFonts w:ascii="Times New Roman" w:eastAsia="Times New Roman" w:hAnsi="Times New Roman" w:cs="Times New Roman"/>
          <w:i/>
          <w:sz w:val="24"/>
          <w:szCs w:val="24"/>
        </w:rPr>
        <w:t>Goal</w:t>
      </w:r>
      <w:r w:rsidR="00196AB4" w:rsidRPr="00BF6756">
        <w:rPr>
          <w:rFonts w:ascii="Times New Roman" w:eastAsia="Times New Roman" w:hAnsi="Times New Roman" w:cs="Times New Roman"/>
          <w:i/>
          <w:sz w:val="24"/>
          <w:szCs w:val="24"/>
        </w:rPr>
        <w:t>s 2, 3</w:t>
      </w:r>
      <w:r w:rsidRPr="00BF6756">
        <w:rPr>
          <w:rFonts w:ascii="Times New Roman" w:eastAsia="Times New Roman" w:hAnsi="Times New Roman" w:cs="Times New Roman"/>
          <w:i/>
          <w:sz w:val="24"/>
          <w:szCs w:val="24"/>
        </w:rPr>
        <w:t>)</w:t>
      </w:r>
      <w:r w:rsidRPr="00BF6756">
        <w:rPr>
          <w:rFonts w:ascii="Times New Roman" w:eastAsia="Times New Roman" w:hAnsi="Times New Roman" w:cs="Times New Roman"/>
          <w:sz w:val="24"/>
          <w:szCs w:val="24"/>
        </w:rPr>
        <w:t xml:space="preserve"> </w:t>
      </w:r>
    </w:p>
    <w:p w14:paraId="04D1C899" w14:textId="77777777" w:rsidR="00AC4081" w:rsidRPr="00BF6756" w:rsidRDefault="00A1595D">
      <w:pPr>
        <w:pBdr>
          <w:top w:val="nil"/>
          <w:left w:val="nil"/>
          <w:bottom w:val="nil"/>
          <w:right w:val="nil"/>
          <w:between w:val="nil"/>
        </w:pBdr>
        <w:spacing w:before="100" w:after="10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 xml:space="preserve">Journal Reflections prompts will be provided for each module. Your Journal Reflections must be no longer than a half-page and should demonstrate your ability to identify when you have used critical and creative thinking in your own life. </w:t>
      </w:r>
    </w:p>
    <w:p w14:paraId="7F095A5D" w14:textId="77777777" w:rsidR="00AC4081" w:rsidRPr="00BF6756" w:rsidRDefault="00AC4081">
      <w:pPr>
        <w:pBdr>
          <w:top w:val="nil"/>
          <w:left w:val="nil"/>
          <w:bottom w:val="nil"/>
          <w:right w:val="nil"/>
          <w:between w:val="nil"/>
        </w:pBdr>
        <w:spacing w:before="100" w:after="100"/>
        <w:rPr>
          <w:rFonts w:ascii="Times New Roman" w:eastAsia="Times New Roman" w:hAnsi="Times New Roman" w:cs="Times New Roman"/>
          <w:sz w:val="24"/>
          <w:szCs w:val="24"/>
        </w:rPr>
      </w:pPr>
    </w:p>
    <w:p w14:paraId="24DC9840" w14:textId="17A67A63" w:rsidR="00AC4081" w:rsidRPr="00BF6756" w:rsidRDefault="00A1595D">
      <w:pPr>
        <w:pBdr>
          <w:top w:val="nil"/>
          <w:left w:val="nil"/>
          <w:bottom w:val="nil"/>
          <w:right w:val="nil"/>
          <w:between w:val="nil"/>
        </w:pBdr>
        <w:spacing w:before="100" w:after="10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 xml:space="preserve">Final Exam </w:t>
      </w:r>
      <w:r w:rsidRPr="00BF6756">
        <w:rPr>
          <w:rFonts w:ascii="Times New Roman" w:eastAsia="Times New Roman" w:hAnsi="Times New Roman" w:cs="Times New Roman"/>
          <w:i/>
          <w:sz w:val="24"/>
          <w:szCs w:val="24"/>
        </w:rPr>
        <w:t>(</w:t>
      </w:r>
      <w:r w:rsidR="00BF6756">
        <w:rPr>
          <w:rFonts w:ascii="Times New Roman" w:eastAsia="Times New Roman" w:hAnsi="Times New Roman" w:cs="Times New Roman"/>
          <w:i/>
          <w:sz w:val="24"/>
          <w:szCs w:val="24"/>
        </w:rPr>
        <w:t>Goal</w:t>
      </w:r>
      <w:r w:rsidR="00196AB4" w:rsidRPr="00BF6756">
        <w:rPr>
          <w:rFonts w:ascii="Times New Roman" w:eastAsia="Times New Roman" w:hAnsi="Times New Roman" w:cs="Times New Roman"/>
          <w:i/>
          <w:sz w:val="24"/>
          <w:szCs w:val="24"/>
        </w:rPr>
        <w:t xml:space="preserve"> 1</w:t>
      </w:r>
      <w:r w:rsidRPr="00BF6756">
        <w:rPr>
          <w:rFonts w:ascii="Times New Roman" w:eastAsia="Times New Roman" w:hAnsi="Times New Roman" w:cs="Times New Roman"/>
          <w:sz w:val="24"/>
          <w:szCs w:val="24"/>
        </w:rPr>
        <w:t>)</w:t>
      </w:r>
    </w:p>
    <w:p w14:paraId="3DC98978" w14:textId="5007B736" w:rsidR="00AC4081" w:rsidRPr="00BF6756" w:rsidRDefault="00A1595D">
      <w:pPr>
        <w:pBdr>
          <w:top w:val="nil"/>
          <w:left w:val="nil"/>
          <w:bottom w:val="nil"/>
          <w:right w:val="nil"/>
          <w:between w:val="nil"/>
        </w:pBdr>
        <w:spacing w:before="100" w:after="10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A cumulative final exam on materials and content covered in the class</w:t>
      </w:r>
      <w:r w:rsidR="000B3986" w:rsidRPr="00BF6756">
        <w:rPr>
          <w:rFonts w:ascii="Times New Roman" w:eastAsia="Times New Roman" w:hAnsi="Times New Roman" w:cs="Times New Roman"/>
          <w:sz w:val="24"/>
          <w:szCs w:val="24"/>
        </w:rPr>
        <w:t xml:space="preserve"> (</w:t>
      </w:r>
      <w:r w:rsidR="00AF19A3">
        <w:rPr>
          <w:rFonts w:ascii="Times New Roman" w:eastAsia="Times New Roman" w:hAnsi="Times New Roman" w:cs="Times New Roman"/>
          <w:sz w:val="24"/>
          <w:szCs w:val="24"/>
        </w:rPr>
        <w:t>July</w:t>
      </w:r>
      <w:r w:rsidR="00947AA9" w:rsidRPr="00BF6756">
        <w:rPr>
          <w:rFonts w:ascii="Times New Roman" w:eastAsia="Times New Roman" w:hAnsi="Times New Roman" w:cs="Times New Roman"/>
          <w:sz w:val="24"/>
          <w:szCs w:val="24"/>
        </w:rPr>
        <w:t xml:space="preserve"> 30</w:t>
      </w:r>
      <w:r w:rsidR="000B3986" w:rsidRPr="00BF6756">
        <w:rPr>
          <w:rFonts w:ascii="Times New Roman" w:eastAsia="Times New Roman" w:hAnsi="Times New Roman" w:cs="Times New Roman"/>
          <w:sz w:val="24"/>
          <w:szCs w:val="24"/>
        </w:rPr>
        <w:t>)</w:t>
      </w:r>
    </w:p>
    <w:p w14:paraId="40967E84" w14:textId="77777777" w:rsidR="00A83A1F" w:rsidRPr="00BF6756" w:rsidRDefault="00A83A1F">
      <w:pPr>
        <w:pBdr>
          <w:top w:val="nil"/>
          <w:left w:val="nil"/>
          <w:bottom w:val="nil"/>
          <w:right w:val="nil"/>
          <w:between w:val="nil"/>
        </w:pBdr>
        <w:spacing w:before="100" w:after="100"/>
        <w:rPr>
          <w:rFonts w:ascii="Times New Roman" w:eastAsia="Times New Roman" w:hAnsi="Times New Roman" w:cs="Times New Roman"/>
          <w:sz w:val="24"/>
          <w:szCs w:val="24"/>
        </w:rPr>
      </w:pPr>
    </w:p>
    <w:p w14:paraId="77AB9F9A" w14:textId="77777777" w:rsidR="00AC4081" w:rsidRPr="00BF6756" w:rsidRDefault="00AC4081">
      <w:pPr>
        <w:pBdr>
          <w:top w:val="nil"/>
          <w:left w:val="nil"/>
          <w:bottom w:val="nil"/>
          <w:right w:val="nil"/>
          <w:between w:val="nil"/>
        </w:pBdr>
        <w:spacing w:before="100" w:after="100"/>
        <w:rPr>
          <w:rFonts w:ascii="Times New Roman" w:eastAsia="Times New Roman" w:hAnsi="Times New Roman" w:cs="Times New Roman"/>
          <w:sz w:val="24"/>
          <w:szCs w:val="24"/>
        </w:rPr>
      </w:pPr>
    </w:p>
    <w:p w14:paraId="0E16BD13" w14:textId="77777777" w:rsidR="00AC4081" w:rsidRPr="00BF6756" w:rsidRDefault="00A1595D">
      <w:pPr>
        <w:widowControl w:val="0"/>
        <w:pBdr>
          <w:top w:val="nil"/>
          <w:left w:val="nil"/>
          <w:bottom w:val="nil"/>
          <w:right w:val="nil"/>
          <w:between w:val="nil"/>
        </w:pBdr>
        <w:rPr>
          <w:rFonts w:ascii="Times New Roman" w:eastAsia="Times New Roman" w:hAnsi="Times New Roman" w:cs="Times New Roman"/>
          <w:b/>
          <w:sz w:val="24"/>
          <w:szCs w:val="24"/>
        </w:rPr>
      </w:pPr>
      <w:r w:rsidRPr="00BF6756">
        <w:rPr>
          <w:rFonts w:ascii="Times New Roman" w:eastAsia="Times New Roman" w:hAnsi="Times New Roman" w:cs="Times New Roman"/>
          <w:b/>
          <w:sz w:val="24"/>
          <w:szCs w:val="24"/>
        </w:rPr>
        <w:t xml:space="preserve">Grading Scale: </w:t>
      </w:r>
      <w:r w:rsidRPr="00BF6756">
        <w:rPr>
          <w:rFonts w:ascii="Times New Roman" w:eastAsia="Times New Roman" w:hAnsi="Times New Roman" w:cs="Times New Roman"/>
          <w:i/>
          <w:sz w:val="24"/>
          <w:szCs w:val="24"/>
          <w:highlight w:val="yellow"/>
        </w:rPr>
        <w:t xml:space="preserve"> </w:t>
      </w:r>
    </w:p>
    <w:p w14:paraId="19604B8F" w14:textId="77777777" w:rsidR="00AC4081" w:rsidRPr="00BF6756" w:rsidRDefault="00AC4081">
      <w:pPr>
        <w:widowControl w:val="0"/>
        <w:rPr>
          <w:rFonts w:ascii="Times New Roman" w:eastAsia="Times New Roman" w:hAnsi="Times New Roman" w:cs="Times New Roman"/>
          <w:b/>
          <w:sz w:val="24"/>
          <w:szCs w:val="24"/>
        </w:rPr>
      </w:pPr>
    </w:p>
    <w:p w14:paraId="1E3F75A2" w14:textId="77777777" w:rsidR="00AC4081" w:rsidRPr="00BF6756" w:rsidRDefault="00AC4081">
      <w:pPr>
        <w:widowControl w:val="0"/>
        <w:rPr>
          <w:rFonts w:ascii="Times New Roman" w:eastAsia="Times New Roman" w:hAnsi="Times New Roman" w:cs="Times New Roman"/>
          <w:sz w:val="24"/>
          <w:szCs w:val="24"/>
        </w:rPr>
      </w:pPr>
    </w:p>
    <w:tbl>
      <w:tblPr>
        <w:tblStyle w:val="a0"/>
        <w:tblW w:w="4275" w:type="dxa"/>
        <w:tblBorders>
          <w:top w:val="single" w:sz="8" w:space="0" w:color="000000"/>
          <w:left w:val="single" w:sz="4" w:space="0" w:color="000000"/>
          <w:bottom w:val="single" w:sz="8"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1205"/>
        <w:gridCol w:w="2095"/>
        <w:gridCol w:w="975"/>
      </w:tblGrid>
      <w:tr w:rsidR="00AC4081" w:rsidRPr="00BF6756" w14:paraId="21CBF81D" w14:textId="77777777" w:rsidTr="00AC4081">
        <w:trPr>
          <w:cnfStyle w:val="100000000000" w:firstRow="1" w:lastRow="0" w:firstColumn="0" w:lastColumn="0" w:oddVBand="0" w:evenVBand="0" w:oddHBand="0" w:evenHBand="0" w:firstRowFirstColumn="0" w:firstRowLastColumn="0" w:lastRowFirstColumn="0" w:lastRowLastColumn="0"/>
        </w:trPr>
        <w:tc>
          <w:tcPr>
            <w:tcW w:w="1205" w:type="dxa"/>
          </w:tcPr>
          <w:p w14:paraId="039082AD" w14:textId="77777777" w:rsidR="00AC4081" w:rsidRPr="00BF6756" w:rsidRDefault="00A1595D">
            <w:pPr>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Grade</w:t>
            </w:r>
          </w:p>
        </w:tc>
        <w:tc>
          <w:tcPr>
            <w:tcW w:w="2095" w:type="dxa"/>
          </w:tcPr>
          <w:p w14:paraId="59F1CA83" w14:textId="77777777" w:rsidR="00AC4081" w:rsidRPr="00BF6756" w:rsidRDefault="00A1595D">
            <w:pPr>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Letter Grade</w:t>
            </w:r>
          </w:p>
        </w:tc>
        <w:tc>
          <w:tcPr>
            <w:tcW w:w="975" w:type="dxa"/>
          </w:tcPr>
          <w:p w14:paraId="2BF2EF1D" w14:textId="77777777" w:rsidR="00AC4081" w:rsidRPr="00BF6756" w:rsidRDefault="00A1595D">
            <w:pPr>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GPA</w:t>
            </w:r>
          </w:p>
        </w:tc>
      </w:tr>
      <w:tr w:rsidR="00AC4081" w:rsidRPr="00BF6756" w14:paraId="14D969C3" w14:textId="77777777">
        <w:tc>
          <w:tcPr>
            <w:tcW w:w="1205" w:type="dxa"/>
          </w:tcPr>
          <w:p w14:paraId="28FA3C70" w14:textId="77777777" w:rsidR="00AC4081" w:rsidRPr="00BF6756" w:rsidRDefault="00A1595D">
            <w:pPr>
              <w:widowControl w:val="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93-100</w:t>
            </w:r>
          </w:p>
        </w:tc>
        <w:tc>
          <w:tcPr>
            <w:tcW w:w="2095" w:type="dxa"/>
          </w:tcPr>
          <w:p w14:paraId="22ED6E9B" w14:textId="77777777" w:rsidR="00AC4081" w:rsidRPr="00BF6756" w:rsidRDefault="00A1595D">
            <w:pPr>
              <w:widowControl w:val="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A</w:t>
            </w:r>
          </w:p>
        </w:tc>
        <w:tc>
          <w:tcPr>
            <w:tcW w:w="975" w:type="dxa"/>
          </w:tcPr>
          <w:p w14:paraId="09B8E297" w14:textId="77777777" w:rsidR="00AC4081" w:rsidRPr="00BF6756" w:rsidRDefault="00A1595D">
            <w:pPr>
              <w:widowControl w:val="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4.0</w:t>
            </w:r>
          </w:p>
        </w:tc>
      </w:tr>
      <w:tr w:rsidR="00AC4081" w:rsidRPr="00BF6756" w14:paraId="7A0843A8" w14:textId="77777777">
        <w:tc>
          <w:tcPr>
            <w:tcW w:w="1205" w:type="dxa"/>
          </w:tcPr>
          <w:p w14:paraId="73BB2C70" w14:textId="77777777" w:rsidR="00AC4081" w:rsidRPr="00BF6756" w:rsidRDefault="00A1595D">
            <w:pPr>
              <w:widowControl w:val="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90-92</w:t>
            </w:r>
          </w:p>
        </w:tc>
        <w:tc>
          <w:tcPr>
            <w:tcW w:w="2095" w:type="dxa"/>
          </w:tcPr>
          <w:p w14:paraId="6EA4B347" w14:textId="77777777" w:rsidR="00AC4081" w:rsidRPr="00BF6756" w:rsidRDefault="00A1595D">
            <w:pPr>
              <w:widowControl w:val="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A-</w:t>
            </w:r>
          </w:p>
        </w:tc>
        <w:tc>
          <w:tcPr>
            <w:tcW w:w="975" w:type="dxa"/>
          </w:tcPr>
          <w:p w14:paraId="3F7EAEE4" w14:textId="77777777" w:rsidR="00AC4081" w:rsidRPr="00BF6756" w:rsidRDefault="00A1595D">
            <w:pPr>
              <w:widowControl w:val="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3.7</w:t>
            </w:r>
          </w:p>
        </w:tc>
      </w:tr>
      <w:tr w:rsidR="00AC4081" w:rsidRPr="00BF6756" w14:paraId="3B78C95D" w14:textId="77777777">
        <w:tc>
          <w:tcPr>
            <w:tcW w:w="1205" w:type="dxa"/>
          </w:tcPr>
          <w:p w14:paraId="2A187447" w14:textId="77777777" w:rsidR="00AC4081" w:rsidRPr="00BF6756" w:rsidRDefault="00A1595D">
            <w:pPr>
              <w:widowControl w:val="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87-89</w:t>
            </w:r>
          </w:p>
        </w:tc>
        <w:tc>
          <w:tcPr>
            <w:tcW w:w="2095" w:type="dxa"/>
          </w:tcPr>
          <w:p w14:paraId="07317F2B" w14:textId="77777777" w:rsidR="00AC4081" w:rsidRPr="00BF6756" w:rsidRDefault="00A1595D">
            <w:pPr>
              <w:widowControl w:val="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B+</w:t>
            </w:r>
          </w:p>
        </w:tc>
        <w:tc>
          <w:tcPr>
            <w:tcW w:w="975" w:type="dxa"/>
          </w:tcPr>
          <w:p w14:paraId="10E85104" w14:textId="77777777" w:rsidR="00AC4081" w:rsidRPr="00BF6756" w:rsidRDefault="00A1595D">
            <w:pPr>
              <w:widowControl w:val="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3.3</w:t>
            </w:r>
          </w:p>
        </w:tc>
      </w:tr>
      <w:tr w:rsidR="00AC4081" w:rsidRPr="00BF6756" w14:paraId="1AE02A05" w14:textId="77777777">
        <w:tc>
          <w:tcPr>
            <w:tcW w:w="1205" w:type="dxa"/>
          </w:tcPr>
          <w:p w14:paraId="23D1D67E" w14:textId="77777777" w:rsidR="00AC4081" w:rsidRPr="00BF6756" w:rsidRDefault="00A1595D">
            <w:pPr>
              <w:widowControl w:val="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83-86</w:t>
            </w:r>
          </w:p>
        </w:tc>
        <w:tc>
          <w:tcPr>
            <w:tcW w:w="2095" w:type="dxa"/>
          </w:tcPr>
          <w:p w14:paraId="441E7438" w14:textId="77777777" w:rsidR="00AC4081" w:rsidRPr="00BF6756" w:rsidRDefault="00A1595D">
            <w:pPr>
              <w:widowControl w:val="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B</w:t>
            </w:r>
          </w:p>
        </w:tc>
        <w:tc>
          <w:tcPr>
            <w:tcW w:w="975" w:type="dxa"/>
          </w:tcPr>
          <w:p w14:paraId="5F5D5704" w14:textId="77777777" w:rsidR="00AC4081" w:rsidRPr="00BF6756" w:rsidRDefault="00A1595D">
            <w:pPr>
              <w:widowControl w:val="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3.0</w:t>
            </w:r>
          </w:p>
        </w:tc>
      </w:tr>
      <w:tr w:rsidR="00AC4081" w:rsidRPr="00BF6756" w14:paraId="42576D75" w14:textId="77777777">
        <w:tc>
          <w:tcPr>
            <w:tcW w:w="1205" w:type="dxa"/>
          </w:tcPr>
          <w:p w14:paraId="24B8B512" w14:textId="77777777" w:rsidR="00AC4081" w:rsidRPr="00BF6756" w:rsidRDefault="00A1595D">
            <w:pPr>
              <w:widowControl w:val="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80-82</w:t>
            </w:r>
          </w:p>
        </w:tc>
        <w:tc>
          <w:tcPr>
            <w:tcW w:w="2095" w:type="dxa"/>
          </w:tcPr>
          <w:p w14:paraId="5D07304E" w14:textId="77777777" w:rsidR="00AC4081" w:rsidRPr="00BF6756" w:rsidRDefault="00A1595D">
            <w:pPr>
              <w:widowControl w:val="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B-</w:t>
            </w:r>
          </w:p>
        </w:tc>
        <w:tc>
          <w:tcPr>
            <w:tcW w:w="975" w:type="dxa"/>
          </w:tcPr>
          <w:p w14:paraId="77D50616" w14:textId="77777777" w:rsidR="00AC4081" w:rsidRPr="00BF6756" w:rsidRDefault="00A1595D">
            <w:pPr>
              <w:widowControl w:val="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2.7</w:t>
            </w:r>
          </w:p>
        </w:tc>
      </w:tr>
      <w:tr w:rsidR="00AC4081" w:rsidRPr="00BF6756" w14:paraId="27A67B12" w14:textId="77777777">
        <w:tc>
          <w:tcPr>
            <w:tcW w:w="1205" w:type="dxa"/>
          </w:tcPr>
          <w:p w14:paraId="2F0EF7E6" w14:textId="77777777" w:rsidR="00AC4081" w:rsidRPr="00BF6756" w:rsidRDefault="00A1595D">
            <w:pPr>
              <w:widowControl w:val="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77-79</w:t>
            </w:r>
          </w:p>
        </w:tc>
        <w:tc>
          <w:tcPr>
            <w:tcW w:w="2095" w:type="dxa"/>
          </w:tcPr>
          <w:p w14:paraId="6C48F696" w14:textId="77777777" w:rsidR="00AC4081" w:rsidRPr="00BF6756" w:rsidRDefault="00A1595D">
            <w:pPr>
              <w:widowControl w:val="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C+</w:t>
            </w:r>
          </w:p>
        </w:tc>
        <w:tc>
          <w:tcPr>
            <w:tcW w:w="975" w:type="dxa"/>
          </w:tcPr>
          <w:p w14:paraId="4628D5FF" w14:textId="77777777" w:rsidR="00AC4081" w:rsidRPr="00BF6756" w:rsidRDefault="00A1595D">
            <w:pPr>
              <w:widowControl w:val="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2.3</w:t>
            </w:r>
          </w:p>
        </w:tc>
      </w:tr>
      <w:tr w:rsidR="00AC4081" w:rsidRPr="00BF6756" w14:paraId="238AB888" w14:textId="77777777">
        <w:tc>
          <w:tcPr>
            <w:tcW w:w="1205" w:type="dxa"/>
          </w:tcPr>
          <w:p w14:paraId="38CC1670" w14:textId="77777777" w:rsidR="00AC4081" w:rsidRPr="00BF6756" w:rsidRDefault="00A1595D">
            <w:pPr>
              <w:widowControl w:val="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73-76</w:t>
            </w:r>
          </w:p>
        </w:tc>
        <w:tc>
          <w:tcPr>
            <w:tcW w:w="2095" w:type="dxa"/>
          </w:tcPr>
          <w:p w14:paraId="0885A9AC" w14:textId="77777777" w:rsidR="00AC4081" w:rsidRPr="00BF6756" w:rsidRDefault="00A1595D">
            <w:pPr>
              <w:widowControl w:val="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C</w:t>
            </w:r>
          </w:p>
        </w:tc>
        <w:tc>
          <w:tcPr>
            <w:tcW w:w="975" w:type="dxa"/>
          </w:tcPr>
          <w:p w14:paraId="0ACADCF1" w14:textId="77777777" w:rsidR="00AC4081" w:rsidRPr="00BF6756" w:rsidRDefault="00A1595D">
            <w:pPr>
              <w:widowControl w:val="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2.0</w:t>
            </w:r>
          </w:p>
        </w:tc>
      </w:tr>
      <w:tr w:rsidR="00AC4081" w:rsidRPr="00BF6756" w14:paraId="3553F846" w14:textId="77777777">
        <w:tc>
          <w:tcPr>
            <w:tcW w:w="1205" w:type="dxa"/>
          </w:tcPr>
          <w:p w14:paraId="1BD60EFA" w14:textId="77777777" w:rsidR="00AC4081" w:rsidRPr="00BF6756" w:rsidRDefault="00A1595D">
            <w:pPr>
              <w:widowControl w:val="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70-72</w:t>
            </w:r>
          </w:p>
        </w:tc>
        <w:tc>
          <w:tcPr>
            <w:tcW w:w="2095" w:type="dxa"/>
          </w:tcPr>
          <w:p w14:paraId="7E0950ED" w14:textId="77777777" w:rsidR="00AC4081" w:rsidRPr="00BF6756" w:rsidRDefault="00A1595D">
            <w:pPr>
              <w:widowControl w:val="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C-</w:t>
            </w:r>
          </w:p>
        </w:tc>
        <w:tc>
          <w:tcPr>
            <w:tcW w:w="975" w:type="dxa"/>
          </w:tcPr>
          <w:p w14:paraId="46729892" w14:textId="77777777" w:rsidR="00AC4081" w:rsidRPr="00BF6756" w:rsidRDefault="00A1595D">
            <w:pPr>
              <w:widowControl w:val="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1.7</w:t>
            </w:r>
          </w:p>
        </w:tc>
      </w:tr>
      <w:tr w:rsidR="00AC4081" w:rsidRPr="00BF6756" w14:paraId="327591D4" w14:textId="77777777">
        <w:tc>
          <w:tcPr>
            <w:tcW w:w="1205" w:type="dxa"/>
          </w:tcPr>
          <w:p w14:paraId="71686A19" w14:textId="77777777" w:rsidR="00AC4081" w:rsidRPr="00BF6756" w:rsidRDefault="00A1595D">
            <w:pPr>
              <w:widowControl w:val="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67-69</w:t>
            </w:r>
          </w:p>
        </w:tc>
        <w:tc>
          <w:tcPr>
            <w:tcW w:w="2095" w:type="dxa"/>
          </w:tcPr>
          <w:p w14:paraId="4DBB24A9" w14:textId="77777777" w:rsidR="00AC4081" w:rsidRPr="00BF6756" w:rsidRDefault="00A1595D">
            <w:pPr>
              <w:widowControl w:val="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D+</w:t>
            </w:r>
          </w:p>
        </w:tc>
        <w:tc>
          <w:tcPr>
            <w:tcW w:w="975" w:type="dxa"/>
          </w:tcPr>
          <w:p w14:paraId="1F7A50AC" w14:textId="77777777" w:rsidR="00AC4081" w:rsidRPr="00BF6756" w:rsidRDefault="00A1595D">
            <w:pPr>
              <w:widowControl w:val="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1.3</w:t>
            </w:r>
          </w:p>
        </w:tc>
      </w:tr>
      <w:tr w:rsidR="00AC4081" w:rsidRPr="00BF6756" w14:paraId="1E844048" w14:textId="77777777">
        <w:tc>
          <w:tcPr>
            <w:tcW w:w="1205" w:type="dxa"/>
          </w:tcPr>
          <w:p w14:paraId="63684675" w14:textId="77777777" w:rsidR="00AC4081" w:rsidRPr="00BF6756" w:rsidRDefault="00A1595D">
            <w:pPr>
              <w:widowControl w:val="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63-66</w:t>
            </w:r>
          </w:p>
        </w:tc>
        <w:tc>
          <w:tcPr>
            <w:tcW w:w="2095" w:type="dxa"/>
          </w:tcPr>
          <w:p w14:paraId="3263EB8B" w14:textId="77777777" w:rsidR="00AC4081" w:rsidRPr="00BF6756" w:rsidRDefault="00A1595D">
            <w:pPr>
              <w:widowControl w:val="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D</w:t>
            </w:r>
          </w:p>
        </w:tc>
        <w:tc>
          <w:tcPr>
            <w:tcW w:w="975" w:type="dxa"/>
          </w:tcPr>
          <w:p w14:paraId="3E5002B2" w14:textId="77777777" w:rsidR="00AC4081" w:rsidRPr="00BF6756" w:rsidRDefault="00A1595D">
            <w:pPr>
              <w:widowControl w:val="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1.0</w:t>
            </w:r>
          </w:p>
        </w:tc>
      </w:tr>
      <w:tr w:rsidR="00AC4081" w:rsidRPr="00BF6756" w14:paraId="14FE58E9" w14:textId="77777777">
        <w:tc>
          <w:tcPr>
            <w:tcW w:w="1205" w:type="dxa"/>
          </w:tcPr>
          <w:p w14:paraId="52A2C6EC" w14:textId="77777777" w:rsidR="00AC4081" w:rsidRPr="00BF6756" w:rsidRDefault="00A1595D">
            <w:pPr>
              <w:widowControl w:val="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60-62</w:t>
            </w:r>
          </w:p>
        </w:tc>
        <w:tc>
          <w:tcPr>
            <w:tcW w:w="2095" w:type="dxa"/>
          </w:tcPr>
          <w:p w14:paraId="49B6317D" w14:textId="77777777" w:rsidR="00AC4081" w:rsidRPr="00BF6756" w:rsidRDefault="00A1595D">
            <w:pPr>
              <w:widowControl w:val="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D-</w:t>
            </w:r>
          </w:p>
        </w:tc>
        <w:tc>
          <w:tcPr>
            <w:tcW w:w="975" w:type="dxa"/>
          </w:tcPr>
          <w:p w14:paraId="6D955582" w14:textId="77777777" w:rsidR="00AC4081" w:rsidRPr="00BF6756" w:rsidRDefault="00A1595D">
            <w:pPr>
              <w:widowControl w:val="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0.7</w:t>
            </w:r>
          </w:p>
        </w:tc>
      </w:tr>
      <w:tr w:rsidR="00AC4081" w:rsidRPr="00BF6756" w14:paraId="786C3BF9" w14:textId="77777777">
        <w:tc>
          <w:tcPr>
            <w:tcW w:w="1205" w:type="dxa"/>
          </w:tcPr>
          <w:p w14:paraId="7CA59FB5" w14:textId="77777777" w:rsidR="00AC4081" w:rsidRPr="00BF6756" w:rsidRDefault="00A1595D">
            <w:pPr>
              <w:widowControl w:val="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&lt;60</w:t>
            </w:r>
          </w:p>
        </w:tc>
        <w:tc>
          <w:tcPr>
            <w:tcW w:w="2095" w:type="dxa"/>
          </w:tcPr>
          <w:p w14:paraId="78ECE460" w14:textId="77777777" w:rsidR="00AC4081" w:rsidRPr="00BF6756" w:rsidRDefault="00A1595D">
            <w:pPr>
              <w:widowControl w:val="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F</w:t>
            </w:r>
          </w:p>
        </w:tc>
        <w:tc>
          <w:tcPr>
            <w:tcW w:w="975" w:type="dxa"/>
          </w:tcPr>
          <w:p w14:paraId="3302405F" w14:textId="77777777" w:rsidR="00AC4081" w:rsidRPr="00BF6756" w:rsidRDefault="00A1595D">
            <w:pPr>
              <w:widowControl w:val="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0.0</w:t>
            </w:r>
          </w:p>
        </w:tc>
      </w:tr>
    </w:tbl>
    <w:p w14:paraId="6B45B9E3" w14:textId="77777777" w:rsidR="00AC4081" w:rsidRPr="00BF6756" w:rsidRDefault="00AC4081">
      <w:pPr>
        <w:widowControl w:val="0"/>
        <w:pBdr>
          <w:top w:val="nil"/>
          <w:left w:val="nil"/>
          <w:bottom w:val="nil"/>
          <w:right w:val="nil"/>
          <w:between w:val="nil"/>
        </w:pBdr>
        <w:rPr>
          <w:rFonts w:ascii="Times New Roman" w:eastAsia="Times New Roman" w:hAnsi="Times New Roman" w:cs="Times New Roman"/>
          <w:b/>
          <w:sz w:val="24"/>
          <w:szCs w:val="24"/>
        </w:rPr>
      </w:pPr>
    </w:p>
    <w:p w14:paraId="6CF9322C" w14:textId="77777777" w:rsidR="00AC4081" w:rsidRPr="00BF6756" w:rsidRDefault="00AC4081">
      <w:pPr>
        <w:widowControl w:val="0"/>
        <w:pBdr>
          <w:top w:val="nil"/>
          <w:left w:val="nil"/>
          <w:bottom w:val="nil"/>
          <w:right w:val="nil"/>
          <w:between w:val="nil"/>
        </w:pBdr>
        <w:rPr>
          <w:rFonts w:ascii="Times New Roman" w:eastAsia="Times New Roman" w:hAnsi="Times New Roman" w:cs="Times New Roman"/>
          <w:b/>
          <w:sz w:val="24"/>
          <w:szCs w:val="24"/>
        </w:rPr>
      </w:pPr>
    </w:p>
    <w:p w14:paraId="2F06B3CD" w14:textId="77777777" w:rsidR="00AC4081" w:rsidRPr="00BF6756" w:rsidRDefault="00A1595D">
      <w:pPr>
        <w:pBdr>
          <w:top w:val="nil"/>
          <w:left w:val="nil"/>
          <w:bottom w:val="nil"/>
          <w:right w:val="nil"/>
          <w:between w:val="nil"/>
        </w:pBdr>
        <w:spacing w:before="100" w:after="280"/>
        <w:rPr>
          <w:rFonts w:ascii="Times New Roman" w:eastAsia="Times New Roman" w:hAnsi="Times New Roman" w:cs="Times New Roman"/>
          <w:b/>
          <w:sz w:val="24"/>
          <w:szCs w:val="24"/>
        </w:rPr>
      </w:pPr>
      <w:r w:rsidRPr="00BF6756">
        <w:rPr>
          <w:rFonts w:ascii="Times New Roman" w:eastAsia="Times New Roman" w:hAnsi="Times New Roman" w:cs="Times New Roman"/>
          <w:b/>
          <w:sz w:val="24"/>
          <w:szCs w:val="24"/>
        </w:rPr>
        <w:t>Discussion Guidelines</w:t>
      </w:r>
    </w:p>
    <w:p w14:paraId="2F2C9604" w14:textId="77777777" w:rsidR="00AC4081" w:rsidRPr="00BF6756" w:rsidRDefault="00A1595D">
      <w:pPr>
        <w:pBdr>
          <w:top w:val="nil"/>
          <w:left w:val="nil"/>
          <w:bottom w:val="nil"/>
          <w:right w:val="nil"/>
          <w:between w:val="nil"/>
        </w:pBdr>
        <w:spacing w:before="100" w:after="28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 xml:space="preserve">One of the advantages of taking your course online is that you may be able to engage in online discussions with your instructor and fellow students at times when it is convenient for you. The intention of the course discussions is to encourage lively, informative exchanges about course-related topics that increase your knowledge of those topics. </w:t>
      </w:r>
    </w:p>
    <w:p w14:paraId="5C83E96C" w14:textId="77777777" w:rsidR="00AC4081" w:rsidRPr="00BF6756" w:rsidRDefault="00A1595D">
      <w:pPr>
        <w:pBdr>
          <w:top w:val="nil"/>
          <w:left w:val="nil"/>
          <w:bottom w:val="nil"/>
          <w:right w:val="nil"/>
          <w:between w:val="nil"/>
        </w:pBdr>
        <w:spacing w:after="28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lastRenderedPageBreak/>
        <w:t xml:space="preserve">Again, as stated above, post at least one question and one comment during each module. There is no upper limit to the number of times you can contribute to a discussion, and you will find that a busy discussion is a good one. Each contribution should be well written and interesting to read, with evidence of originality and considerable reflection. It should also demonstrate that you have read and/or viewed the relevant course materials. </w:t>
      </w:r>
    </w:p>
    <w:p w14:paraId="4B9EC97F" w14:textId="77777777" w:rsidR="00AC4081" w:rsidRPr="00BF6756" w:rsidRDefault="00A1595D">
      <w:pPr>
        <w:pBdr>
          <w:top w:val="nil"/>
          <w:left w:val="nil"/>
          <w:bottom w:val="nil"/>
          <w:right w:val="nil"/>
          <w:between w:val="nil"/>
        </w:pBdr>
        <w:spacing w:after="28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Here are some guidelines for participating in an online discussion:</w:t>
      </w:r>
    </w:p>
    <w:p w14:paraId="25A4F13E" w14:textId="77777777" w:rsidR="00AC4081" w:rsidRPr="00BF6756" w:rsidRDefault="00A1595D">
      <w:pPr>
        <w:numPr>
          <w:ilvl w:val="0"/>
          <w:numId w:val="8"/>
        </w:numPr>
        <w:pBdr>
          <w:top w:val="nil"/>
          <w:left w:val="nil"/>
          <w:bottom w:val="nil"/>
          <w:right w:val="nil"/>
          <w:between w:val="nil"/>
        </w:pBdr>
        <w:rPr>
          <w:rFonts w:ascii="Times New Roman" w:hAnsi="Times New Roman" w:cs="Times New Roman"/>
          <w:sz w:val="24"/>
          <w:szCs w:val="24"/>
        </w:rPr>
      </w:pPr>
      <w:r w:rsidRPr="00BF6756">
        <w:rPr>
          <w:rFonts w:ascii="Times New Roman" w:eastAsia="Times New Roman" w:hAnsi="Times New Roman" w:cs="Times New Roman"/>
          <w:sz w:val="24"/>
          <w:szCs w:val="24"/>
        </w:rPr>
        <w:t xml:space="preserve">Justify and support your opinion when responding. </w:t>
      </w:r>
    </w:p>
    <w:p w14:paraId="43C7A4C6" w14:textId="77777777" w:rsidR="00AC4081" w:rsidRPr="00BF6756" w:rsidRDefault="00A1595D">
      <w:pPr>
        <w:numPr>
          <w:ilvl w:val="0"/>
          <w:numId w:val="8"/>
        </w:numPr>
        <w:pBdr>
          <w:top w:val="nil"/>
          <w:left w:val="nil"/>
          <w:bottom w:val="nil"/>
          <w:right w:val="nil"/>
          <w:between w:val="nil"/>
        </w:pBdr>
        <w:rPr>
          <w:rFonts w:ascii="Times New Roman" w:hAnsi="Times New Roman" w:cs="Times New Roman"/>
          <w:sz w:val="24"/>
          <w:szCs w:val="24"/>
        </w:rPr>
      </w:pPr>
      <w:r w:rsidRPr="00BF6756">
        <w:rPr>
          <w:rFonts w:ascii="Times New Roman" w:eastAsia="Times New Roman" w:hAnsi="Times New Roman" w:cs="Times New Roman"/>
          <w:sz w:val="24"/>
          <w:szCs w:val="24"/>
        </w:rPr>
        <w:t>Be sure that you have an adequate understanding of the material before responding.</w:t>
      </w:r>
    </w:p>
    <w:p w14:paraId="5D09242F" w14:textId="77777777" w:rsidR="00AC4081" w:rsidRPr="00BF6756" w:rsidRDefault="00A1595D">
      <w:pPr>
        <w:numPr>
          <w:ilvl w:val="0"/>
          <w:numId w:val="8"/>
        </w:numPr>
        <w:pBdr>
          <w:top w:val="nil"/>
          <w:left w:val="nil"/>
          <w:bottom w:val="nil"/>
          <w:right w:val="nil"/>
          <w:between w:val="nil"/>
        </w:pBdr>
        <w:rPr>
          <w:rFonts w:ascii="Times New Roman" w:hAnsi="Times New Roman" w:cs="Times New Roman"/>
          <w:sz w:val="24"/>
          <w:szCs w:val="24"/>
        </w:rPr>
      </w:pPr>
      <w:r w:rsidRPr="00BF6756">
        <w:rPr>
          <w:rFonts w:ascii="Times New Roman" w:eastAsia="Times New Roman" w:hAnsi="Times New Roman" w:cs="Times New Roman"/>
          <w:sz w:val="24"/>
          <w:szCs w:val="24"/>
        </w:rPr>
        <w:t>Respond in a paragraph or less.</w:t>
      </w:r>
    </w:p>
    <w:p w14:paraId="42BDFA43" w14:textId="77777777" w:rsidR="00AC4081" w:rsidRPr="00BF6756" w:rsidRDefault="00A1595D">
      <w:pPr>
        <w:numPr>
          <w:ilvl w:val="0"/>
          <w:numId w:val="8"/>
        </w:numPr>
        <w:pBdr>
          <w:top w:val="nil"/>
          <w:left w:val="nil"/>
          <w:bottom w:val="nil"/>
          <w:right w:val="nil"/>
          <w:between w:val="nil"/>
        </w:pBdr>
        <w:rPr>
          <w:rFonts w:ascii="Times New Roman" w:hAnsi="Times New Roman" w:cs="Times New Roman"/>
          <w:sz w:val="24"/>
          <w:szCs w:val="24"/>
        </w:rPr>
      </w:pPr>
      <w:r w:rsidRPr="00BF6756">
        <w:rPr>
          <w:rFonts w:ascii="Times New Roman" w:eastAsia="Times New Roman" w:hAnsi="Times New Roman" w:cs="Times New Roman"/>
          <w:sz w:val="24"/>
          <w:szCs w:val="24"/>
        </w:rPr>
        <w:t>Maintain a professional tone. Proofread your work.</w:t>
      </w:r>
    </w:p>
    <w:p w14:paraId="0D36B85B" w14:textId="77777777" w:rsidR="00AC4081" w:rsidRPr="00BF6756" w:rsidRDefault="00A1595D">
      <w:pPr>
        <w:numPr>
          <w:ilvl w:val="0"/>
          <w:numId w:val="8"/>
        </w:numPr>
        <w:pBdr>
          <w:top w:val="nil"/>
          <w:left w:val="nil"/>
          <w:bottom w:val="nil"/>
          <w:right w:val="nil"/>
          <w:between w:val="nil"/>
        </w:pBdr>
        <w:rPr>
          <w:rFonts w:ascii="Times New Roman" w:hAnsi="Times New Roman" w:cs="Times New Roman"/>
          <w:sz w:val="24"/>
          <w:szCs w:val="24"/>
        </w:rPr>
      </w:pPr>
      <w:r w:rsidRPr="00BF6756">
        <w:rPr>
          <w:rFonts w:ascii="Times New Roman" w:eastAsia="Times New Roman" w:hAnsi="Times New Roman" w:cs="Times New Roman"/>
          <w:sz w:val="24"/>
          <w:szCs w:val="24"/>
        </w:rPr>
        <w:t>Be sure to fully read the prompt and prior post before generating a response.</w:t>
      </w:r>
    </w:p>
    <w:p w14:paraId="074B30A3" w14:textId="77777777" w:rsidR="00AC4081" w:rsidRPr="00BF6756" w:rsidRDefault="00A1595D">
      <w:pPr>
        <w:numPr>
          <w:ilvl w:val="0"/>
          <w:numId w:val="8"/>
        </w:numPr>
        <w:pBdr>
          <w:top w:val="nil"/>
          <w:left w:val="nil"/>
          <w:bottom w:val="nil"/>
          <w:right w:val="nil"/>
          <w:between w:val="nil"/>
        </w:pBdr>
        <w:rPr>
          <w:rFonts w:ascii="Times New Roman" w:hAnsi="Times New Roman" w:cs="Times New Roman"/>
          <w:sz w:val="24"/>
          <w:szCs w:val="24"/>
        </w:rPr>
      </w:pPr>
      <w:r w:rsidRPr="00BF6756">
        <w:rPr>
          <w:rFonts w:ascii="Times New Roman" w:eastAsia="Times New Roman" w:hAnsi="Times New Roman" w:cs="Times New Roman"/>
          <w:sz w:val="24"/>
          <w:szCs w:val="24"/>
        </w:rPr>
        <w:t>Don't be afraid to represent your beliefs when responding. But be sure to respond in a polite and collegial manner.</w:t>
      </w:r>
    </w:p>
    <w:p w14:paraId="6A958BD1" w14:textId="77777777" w:rsidR="00AC4081" w:rsidRPr="00BF6756" w:rsidRDefault="00AC4081">
      <w:pPr>
        <w:pBdr>
          <w:top w:val="nil"/>
          <w:left w:val="nil"/>
          <w:bottom w:val="nil"/>
          <w:right w:val="nil"/>
          <w:between w:val="nil"/>
        </w:pBdr>
        <w:spacing w:before="100" w:after="100"/>
        <w:rPr>
          <w:rFonts w:ascii="Times New Roman" w:eastAsia="Times New Roman" w:hAnsi="Times New Roman" w:cs="Times New Roman"/>
          <w:b/>
          <w:sz w:val="24"/>
          <w:szCs w:val="24"/>
        </w:rPr>
      </w:pPr>
    </w:p>
    <w:p w14:paraId="0621D062" w14:textId="77777777" w:rsidR="00AC4081" w:rsidRPr="00BF6756" w:rsidRDefault="00A1595D">
      <w:pPr>
        <w:widowControl w:val="0"/>
        <w:pBdr>
          <w:top w:val="nil"/>
          <w:left w:val="nil"/>
          <w:bottom w:val="nil"/>
          <w:right w:val="nil"/>
          <w:between w:val="nil"/>
        </w:pBdr>
        <w:rPr>
          <w:rFonts w:ascii="Times New Roman" w:eastAsia="Times New Roman" w:hAnsi="Times New Roman" w:cs="Times New Roman"/>
          <w:b/>
          <w:sz w:val="24"/>
          <w:szCs w:val="24"/>
        </w:rPr>
      </w:pPr>
      <w:r w:rsidRPr="00BF6756">
        <w:rPr>
          <w:rFonts w:ascii="Times New Roman" w:eastAsia="Times New Roman" w:hAnsi="Times New Roman" w:cs="Times New Roman"/>
          <w:b/>
          <w:sz w:val="24"/>
          <w:szCs w:val="24"/>
        </w:rPr>
        <w:t>Due Dates and Late Policy</w:t>
      </w:r>
      <w:r w:rsidRPr="00BF6756">
        <w:rPr>
          <w:rFonts w:ascii="Times New Roman" w:eastAsia="Times New Roman" w:hAnsi="Times New Roman" w:cs="Times New Roman"/>
          <w:b/>
          <w:sz w:val="24"/>
          <w:szCs w:val="24"/>
        </w:rPr>
        <w:br/>
      </w:r>
    </w:p>
    <w:p w14:paraId="5A43F1F4" w14:textId="77777777" w:rsidR="00AC4081" w:rsidRPr="00BF6756" w:rsidRDefault="00A1595D">
      <w:pPr>
        <w:widowControl w:val="0"/>
        <w:rPr>
          <w:rFonts w:ascii="Times New Roman" w:eastAsia="Times New Roman" w:hAnsi="Times New Roman" w:cs="Times New Roman"/>
          <w:i/>
          <w:sz w:val="24"/>
          <w:szCs w:val="24"/>
        </w:rPr>
      </w:pPr>
      <w:r w:rsidRPr="00BF6756">
        <w:rPr>
          <w:rFonts w:ascii="Times New Roman" w:eastAsia="Times New Roman" w:hAnsi="Times New Roman" w:cs="Times New Roman"/>
          <w:sz w:val="24"/>
          <w:szCs w:val="24"/>
        </w:rPr>
        <w:t xml:space="preserve">All course due dates are identified on HuskyCT. Deadlines are based on Eastern Time; if you are in a different time zone, please adjust your submittal times accordingly. </w:t>
      </w:r>
      <w:r w:rsidRPr="00BF6756">
        <w:rPr>
          <w:rFonts w:ascii="Times New Roman" w:eastAsia="Times New Roman" w:hAnsi="Times New Roman" w:cs="Times New Roman"/>
          <w:i/>
          <w:sz w:val="24"/>
          <w:szCs w:val="24"/>
        </w:rPr>
        <w:t>The instructor reserves the right to change dates accordingly as the semester progresses.  All changes will be communicated in an appropriate manner.</w:t>
      </w:r>
    </w:p>
    <w:p w14:paraId="7BA5F9E0" w14:textId="77777777" w:rsidR="00AC4081" w:rsidRPr="00BF6756" w:rsidRDefault="00A1595D">
      <w:pPr>
        <w:widowControl w:val="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Late Policy: Late work will be accepted for partial credit</w:t>
      </w:r>
    </w:p>
    <w:p w14:paraId="296FF738" w14:textId="77777777" w:rsidR="00AC4081" w:rsidRPr="00BF6756" w:rsidRDefault="00AC4081">
      <w:pPr>
        <w:widowControl w:val="0"/>
        <w:rPr>
          <w:rFonts w:ascii="Times New Roman" w:eastAsia="Times New Roman" w:hAnsi="Times New Roman" w:cs="Times New Roman"/>
          <w:sz w:val="24"/>
          <w:szCs w:val="24"/>
        </w:rPr>
      </w:pPr>
    </w:p>
    <w:p w14:paraId="476BE819" w14:textId="77777777" w:rsidR="00AC4081" w:rsidRPr="00BF6756" w:rsidRDefault="00AC4081">
      <w:pPr>
        <w:widowControl w:val="0"/>
        <w:rPr>
          <w:rFonts w:ascii="Times New Roman" w:eastAsia="Times New Roman" w:hAnsi="Times New Roman" w:cs="Times New Roman"/>
          <w:sz w:val="24"/>
          <w:szCs w:val="24"/>
        </w:rPr>
      </w:pPr>
    </w:p>
    <w:p w14:paraId="11B3EF3C" w14:textId="77777777" w:rsidR="00AC4081" w:rsidRPr="00BF6756" w:rsidRDefault="00A1595D">
      <w:pPr>
        <w:widowControl w:val="0"/>
        <w:pBdr>
          <w:top w:val="nil"/>
          <w:left w:val="nil"/>
          <w:bottom w:val="nil"/>
          <w:right w:val="nil"/>
          <w:between w:val="nil"/>
        </w:pBdr>
        <w:rPr>
          <w:rFonts w:ascii="Times New Roman" w:eastAsia="Times New Roman" w:hAnsi="Times New Roman" w:cs="Times New Roman"/>
          <w:b/>
          <w:sz w:val="24"/>
          <w:szCs w:val="24"/>
        </w:rPr>
      </w:pPr>
      <w:r w:rsidRPr="00BF6756">
        <w:rPr>
          <w:rFonts w:ascii="Times New Roman" w:eastAsia="Times New Roman" w:hAnsi="Times New Roman" w:cs="Times New Roman"/>
          <w:b/>
          <w:sz w:val="24"/>
          <w:szCs w:val="24"/>
        </w:rPr>
        <w:t>Feedback and Grades</w:t>
      </w:r>
    </w:p>
    <w:p w14:paraId="3EED96B5" w14:textId="77777777" w:rsidR="00AC4081" w:rsidRPr="00BF6756" w:rsidRDefault="00AC4081">
      <w:pPr>
        <w:widowControl w:val="0"/>
        <w:rPr>
          <w:rFonts w:ascii="Times New Roman" w:eastAsia="Times New Roman" w:hAnsi="Times New Roman" w:cs="Times New Roman"/>
          <w:sz w:val="24"/>
          <w:szCs w:val="24"/>
        </w:rPr>
      </w:pPr>
    </w:p>
    <w:p w14:paraId="3BBB634A" w14:textId="77777777" w:rsidR="00AC4081" w:rsidRPr="00BF6756" w:rsidRDefault="00A1595D">
      <w:pPr>
        <w:widowControl w:val="0"/>
        <w:pBdr>
          <w:top w:val="nil"/>
          <w:left w:val="nil"/>
          <w:bottom w:val="nil"/>
          <w:right w:val="nil"/>
          <w:between w:val="nil"/>
        </w:pBdr>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I will make every effort to provide feedback and grades in a timely manner. To keep track of your performance in the course, refer to My Grades in HuskyCT.</w:t>
      </w:r>
    </w:p>
    <w:p w14:paraId="1EDCD6F1" w14:textId="77777777" w:rsidR="00AC4081" w:rsidRPr="00BF6756" w:rsidRDefault="00AC4081">
      <w:pPr>
        <w:widowControl w:val="0"/>
        <w:rPr>
          <w:rFonts w:ascii="Times New Roman" w:eastAsia="Times New Roman" w:hAnsi="Times New Roman" w:cs="Times New Roman"/>
          <w:sz w:val="24"/>
          <w:szCs w:val="24"/>
        </w:rPr>
      </w:pPr>
    </w:p>
    <w:p w14:paraId="192E92DA" w14:textId="77777777" w:rsidR="00AC4081" w:rsidRPr="00BF6756" w:rsidRDefault="00AC4081">
      <w:pPr>
        <w:widowControl w:val="0"/>
        <w:rPr>
          <w:rFonts w:ascii="Times New Roman" w:eastAsia="Times New Roman" w:hAnsi="Times New Roman" w:cs="Times New Roman"/>
          <w:sz w:val="24"/>
          <w:szCs w:val="24"/>
        </w:rPr>
      </w:pPr>
    </w:p>
    <w:p w14:paraId="2AC46A9F" w14:textId="77777777" w:rsidR="00AC4081" w:rsidRPr="00BF6756" w:rsidRDefault="00A1595D">
      <w:pPr>
        <w:widowControl w:val="0"/>
        <w:pBdr>
          <w:top w:val="nil"/>
          <w:left w:val="nil"/>
          <w:bottom w:val="nil"/>
          <w:right w:val="nil"/>
          <w:between w:val="nil"/>
        </w:pBdr>
        <w:rPr>
          <w:rFonts w:ascii="Times New Roman" w:eastAsia="Times New Roman" w:hAnsi="Times New Roman" w:cs="Times New Roman"/>
          <w:b/>
          <w:sz w:val="24"/>
          <w:szCs w:val="24"/>
        </w:rPr>
      </w:pPr>
      <w:r w:rsidRPr="00BF6756">
        <w:rPr>
          <w:rFonts w:ascii="Times New Roman" w:eastAsia="Times New Roman" w:hAnsi="Times New Roman" w:cs="Times New Roman"/>
          <w:b/>
          <w:sz w:val="24"/>
          <w:szCs w:val="24"/>
        </w:rPr>
        <w:t>Weekly Time Commitment</w:t>
      </w:r>
    </w:p>
    <w:p w14:paraId="4C3B1CCB" w14:textId="77777777" w:rsidR="00AC4081" w:rsidRPr="00BF6756" w:rsidRDefault="00AC4081">
      <w:pPr>
        <w:widowControl w:val="0"/>
        <w:pBdr>
          <w:top w:val="nil"/>
          <w:left w:val="nil"/>
          <w:bottom w:val="nil"/>
          <w:right w:val="nil"/>
          <w:between w:val="nil"/>
        </w:pBdr>
        <w:rPr>
          <w:rFonts w:ascii="Times New Roman" w:eastAsia="Times New Roman" w:hAnsi="Times New Roman" w:cs="Times New Roman"/>
          <w:b/>
          <w:sz w:val="24"/>
          <w:szCs w:val="24"/>
        </w:rPr>
      </w:pPr>
    </w:p>
    <w:p w14:paraId="12CC7915" w14:textId="77777777" w:rsidR="00AC4081" w:rsidRPr="00BF6756" w:rsidRDefault="00A1595D">
      <w:pPr>
        <w:widowControl w:val="0"/>
        <w:pBdr>
          <w:top w:val="nil"/>
          <w:left w:val="nil"/>
          <w:bottom w:val="nil"/>
          <w:right w:val="nil"/>
          <w:between w:val="nil"/>
        </w:pBdr>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 xml:space="preserve">You should expect to dedicate 25 hours a week to this course. This expectation is based on the various course activities, assignments, and assessments and the University of Connecticut’s policy regarding credit hours. More information related to hours per week per credit can be accessed at the </w:t>
      </w:r>
      <w:hyperlink r:id="rId15" w:anchor="collapsepanel-269-1-0-07">
        <w:r w:rsidRPr="00BF6756">
          <w:rPr>
            <w:rFonts w:ascii="Times New Roman" w:eastAsia="Times New Roman" w:hAnsi="Times New Roman" w:cs="Times New Roman"/>
            <w:color w:val="1155CC"/>
            <w:sz w:val="24"/>
            <w:szCs w:val="24"/>
            <w:u w:val="single"/>
          </w:rPr>
          <w:t>Online Student website</w:t>
        </w:r>
      </w:hyperlink>
      <w:r w:rsidRPr="00BF6756">
        <w:rPr>
          <w:rFonts w:ascii="Times New Roman" w:eastAsia="Times New Roman" w:hAnsi="Times New Roman" w:cs="Times New Roman"/>
          <w:sz w:val="24"/>
          <w:szCs w:val="24"/>
        </w:rPr>
        <w:t>.</w:t>
      </w:r>
    </w:p>
    <w:p w14:paraId="494DCC3B" w14:textId="77777777" w:rsidR="00AC4081" w:rsidRPr="00BF6756" w:rsidRDefault="00AC4081">
      <w:pPr>
        <w:widowControl w:val="0"/>
        <w:pBdr>
          <w:top w:val="nil"/>
          <w:left w:val="nil"/>
          <w:bottom w:val="nil"/>
          <w:right w:val="nil"/>
          <w:between w:val="nil"/>
        </w:pBdr>
        <w:rPr>
          <w:rFonts w:ascii="Times New Roman" w:eastAsia="Times New Roman" w:hAnsi="Times New Roman" w:cs="Times New Roman"/>
          <w:b/>
          <w:sz w:val="24"/>
          <w:szCs w:val="24"/>
        </w:rPr>
      </w:pPr>
    </w:p>
    <w:p w14:paraId="48A0D6B7" w14:textId="77777777" w:rsidR="00AC4081" w:rsidRPr="00BF6756" w:rsidRDefault="00A1595D">
      <w:pPr>
        <w:widowControl w:val="0"/>
        <w:pBdr>
          <w:top w:val="nil"/>
          <w:left w:val="nil"/>
          <w:bottom w:val="nil"/>
          <w:right w:val="nil"/>
          <w:between w:val="nil"/>
        </w:pBdr>
        <w:rPr>
          <w:rFonts w:ascii="Times New Roman" w:eastAsia="Times New Roman" w:hAnsi="Times New Roman" w:cs="Times New Roman"/>
          <w:b/>
          <w:sz w:val="24"/>
          <w:szCs w:val="24"/>
        </w:rPr>
      </w:pPr>
      <w:r w:rsidRPr="00BF6756">
        <w:rPr>
          <w:rFonts w:ascii="Times New Roman" w:eastAsia="Times New Roman" w:hAnsi="Times New Roman" w:cs="Times New Roman"/>
          <w:b/>
          <w:sz w:val="24"/>
          <w:szCs w:val="24"/>
        </w:rPr>
        <w:t>Student Authentication and Verification</w:t>
      </w:r>
    </w:p>
    <w:p w14:paraId="5D59F7CE" w14:textId="77777777" w:rsidR="00AC4081" w:rsidRPr="00BF6756" w:rsidRDefault="00A1595D">
      <w:pPr>
        <w:pBdr>
          <w:top w:val="nil"/>
          <w:left w:val="nil"/>
          <w:bottom w:val="nil"/>
          <w:right w:val="nil"/>
          <w:between w:val="nil"/>
        </w:pBdr>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The University of Connecticut is required to verify the identity of students who participate in online courses and to establish that students who register in an online course are the same students who participate in, complete the course activities and assessments, and receive academic credit. Verification and authentication of student identity in this course will include:</w:t>
      </w:r>
    </w:p>
    <w:p w14:paraId="5F84850F" w14:textId="77777777" w:rsidR="00AC4081" w:rsidRPr="00BF6756" w:rsidRDefault="00A1595D" w:rsidP="00947AA9">
      <w:pPr>
        <w:pBdr>
          <w:top w:val="nil"/>
          <w:left w:val="nil"/>
          <w:bottom w:val="nil"/>
          <w:right w:val="nil"/>
          <w:between w:val="nil"/>
        </w:pBdr>
        <w:ind w:left="1080"/>
        <w:rPr>
          <w:rFonts w:ascii="Times New Roman" w:eastAsia="Times New Roman" w:hAnsi="Times New Roman" w:cs="Times New Roman"/>
          <w:sz w:val="24"/>
          <w:szCs w:val="24"/>
        </w:rPr>
      </w:pPr>
      <w:r w:rsidRPr="00BF6756">
        <w:rPr>
          <w:rFonts w:ascii="Times New Roman" w:eastAsia="Times New Roman" w:hAnsi="Times New Roman" w:cs="Times New Roman"/>
          <w:sz w:val="24"/>
          <w:szCs w:val="24"/>
        </w:rPr>
        <w:t>Secure access to the learning management system using your unique UConn NetID and password.</w:t>
      </w:r>
    </w:p>
    <w:p w14:paraId="3D1D0F57" w14:textId="77777777" w:rsidR="00AC4081" w:rsidRPr="00BF6756" w:rsidRDefault="00AC4081">
      <w:pPr>
        <w:rPr>
          <w:rFonts w:ascii="Times New Roman" w:eastAsia="Times New Roman" w:hAnsi="Times New Roman" w:cs="Times New Roman"/>
          <w:sz w:val="24"/>
          <w:szCs w:val="24"/>
        </w:rPr>
      </w:pPr>
    </w:p>
    <w:p w14:paraId="1EE25519" w14:textId="77777777" w:rsidR="00AC4081" w:rsidRPr="00BF6756" w:rsidRDefault="00AC4081">
      <w:pPr>
        <w:widowControl w:val="0"/>
        <w:rPr>
          <w:rFonts w:ascii="Times New Roman" w:eastAsia="Times New Roman" w:hAnsi="Times New Roman" w:cs="Times New Roman"/>
          <w:sz w:val="24"/>
          <w:szCs w:val="24"/>
        </w:rPr>
      </w:pPr>
    </w:p>
    <w:p w14:paraId="0FA5174F" w14:textId="2470418A" w:rsidR="00947AA9" w:rsidRPr="00BF6756" w:rsidRDefault="00947AA9" w:rsidP="00947AA9">
      <w:pPr>
        <w:pStyle w:val="Heading1"/>
        <w:pBdr>
          <w:top w:val="nil"/>
          <w:left w:val="nil"/>
          <w:bottom w:val="nil"/>
          <w:right w:val="nil"/>
          <w:between w:val="nil"/>
        </w:pBdr>
        <w:rPr>
          <w:rFonts w:ascii="Times New Roman" w:hAnsi="Times New Roman" w:cs="Times New Roman"/>
          <w:sz w:val="24"/>
          <w:szCs w:val="24"/>
        </w:rPr>
      </w:pPr>
      <w:bookmarkStart w:id="8" w:name="_gjdgxs" w:colFirst="0" w:colLast="0"/>
      <w:bookmarkEnd w:id="8"/>
      <w:r w:rsidRPr="00BF6756">
        <w:rPr>
          <w:rFonts w:ascii="Times New Roman" w:hAnsi="Times New Roman" w:cs="Times New Roman"/>
          <w:sz w:val="24"/>
          <w:szCs w:val="24"/>
        </w:rPr>
        <w:t>EPSY 1830 – SS</w:t>
      </w:r>
      <w:r w:rsidR="00AF19A3">
        <w:rPr>
          <w:rFonts w:ascii="Times New Roman" w:hAnsi="Times New Roman" w:cs="Times New Roman"/>
          <w:sz w:val="24"/>
          <w:szCs w:val="24"/>
        </w:rPr>
        <w:t>2</w:t>
      </w:r>
      <w:r w:rsidRPr="00BF6756">
        <w:rPr>
          <w:rFonts w:ascii="Times New Roman" w:hAnsi="Times New Roman" w:cs="Times New Roman"/>
          <w:sz w:val="24"/>
          <w:szCs w:val="24"/>
        </w:rPr>
        <w:t xml:space="preserve"> 202</w:t>
      </w:r>
      <w:r w:rsidR="00010785">
        <w:rPr>
          <w:rFonts w:ascii="Times New Roman" w:hAnsi="Times New Roman" w:cs="Times New Roman"/>
          <w:sz w:val="24"/>
          <w:szCs w:val="24"/>
        </w:rPr>
        <w:t>5</w:t>
      </w:r>
      <w:r w:rsidRPr="00BF6756">
        <w:rPr>
          <w:rFonts w:ascii="Times New Roman" w:hAnsi="Times New Roman" w:cs="Times New Roman"/>
          <w:sz w:val="24"/>
          <w:szCs w:val="24"/>
        </w:rPr>
        <w:t xml:space="preserve"> Course Schedule</w:t>
      </w:r>
    </w:p>
    <w:p w14:paraId="4B7BD8E3" w14:textId="77777777" w:rsidR="00947AA9" w:rsidRPr="00BF6756" w:rsidRDefault="00947AA9" w:rsidP="00947AA9">
      <w:pPr>
        <w:pBdr>
          <w:top w:val="nil"/>
          <w:left w:val="nil"/>
          <w:bottom w:val="nil"/>
          <w:right w:val="nil"/>
          <w:between w:val="nil"/>
        </w:pBdr>
        <w:rPr>
          <w:rFonts w:ascii="Times New Roman" w:hAnsi="Times New Roman" w:cs="Times New Roman"/>
          <w:i/>
          <w:sz w:val="24"/>
          <w:szCs w:val="24"/>
        </w:rPr>
      </w:pPr>
      <w:r w:rsidRPr="00BF6756">
        <w:rPr>
          <w:rFonts w:ascii="Times New Roman" w:hAnsi="Times New Roman" w:cs="Times New Roman"/>
          <w:i/>
          <w:sz w:val="24"/>
          <w:szCs w:val="24"/>
        </w:rPr>
        <w:t>This schedule is subject to change.  Any changes will be clearly communicated.</w:t>
      </w:r>
    </w:p>
    <w:p w14:paraId="693C563A" w14:textId="77777777" w:rsidR="00947AA9" w:rsidRPr="00BF6756" w:rsidRDefault="00947AA9" w:rsidP="00947AA9">
      <w:pPr>
        <w:pBdr>
          <w:top w:val="nil"/>
          <w:left w:val="nil"/>
          <w:bottom w:val="nil"/>
          <w:right w:val="nil"/>
          <w:between w:val="nil"/>
        </w:pBdr>
        <w:rPr>
          <w:rFonts w:ascii="Times New Roman" w:hAnsi="Times New Roman" w:cs="Times New Roman"/>
          <w:i/>
          <w:sz w:val="24"/>
          <w:szCs w:val="24"/>
        </w:rPr>
      </w:pPr>
      <w:r w:rsidRPr="00BF6756">
        <w:rPr>
          <w:rFonts w:ascii="Times New Roman" w:hAnsi="Times New Roman" w:cs="Times New Roman"/>
          <w:i/>
          <w:sz w:val="24"/>
          <w:szCs w:val="24"/>
        </w:rPr>
        <w:t>All due times are 11:59 PM ET, unless otherwise noted.</w:t>
      </w:r>
    </w:p>
    <w:tbl>
      <w:tblPr>
        <w:tblW w:w="1044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890"/>
        <w:gridCol w:w="1520"/>
        <w:gridCol w:w="2965"/>
        <w:gridCol w:w="1800"/>
        <w:gridCol w:w="2265"/>
      </w:tblGrid>
      <w:tr w:rsidR="00947AA9" w:rsidRPr="00BF6756" w14:paraId="6730CD0C" w14:textId="77777777" w:rsidTr="00E12801">
        <w:tc>
          <w:tcPr>
            <w:tcW w:w="18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C4E023" w14:textId="77777777" w:rsidR="00947AA9" w:rsidRPr="00BF6756" w:rsidRDefault="00947AA9" w:rsidP="00E12801">
            <w:pPr>
              <w:pBdr>
                <w:top w:val="nil"/>
                <w:left w:val="nil"/>
                <w:bottom w:val="nil"/>
                <w:right w:val="nil"/>
                <w:between w:val="nil"/>
              </w:pBdr>
              <w:jc w:val="center"/>
              <w:rPr>
                <w:rFonts w:ascii="Times New Roman" w:eastAsia="Calibri" w:hAnsi="Times New Roman" w:cs="Times New Roman"/>
                <w:b/>
                <w:sz w:val="24"/>
                <w:szCs w:val="24"/>
              </w:rPr>
            </w:pPr>
            <w:r w:rsidRPr="00BF6756">
              <w:rPr>
                <w:rFonts w:ascii="Times New Roman" w:eastAsia="Calibri" w:hAnsi="Times New Roman" w:cs="Times New Roman"/>
                <w:b/>
                <w:sz w:val="24"/>
                <w:szCs w:val="24"/>
              </w:rPr>
              <w:t>Module</w:t>
            </w:r>
          </w:p>
        </w:tc>
        <w:tc>
          <w:tcPr>
            <w:tcW w:w="1520"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7DD77C39" w14:textId="77777777" w:rsidR="00947AA9" w:rsidRPr="00BF6756" w:rsidRDefault="00947AA9" w:rsidP="00E12801">
            <w:pPr>
              <w:pBdr>
                <w:top w:val="nil"/>
                <w:left w:val="nil"/>
                <w:bottom w:val="nil"/>
                <w:right w:val="nil"/>
                <w:between w:val="nil"/>
              </w:pBdr>
              <w:jc w:val="center"/>
              <w:rPr>
                <w:rFonts w:ascii="Times New Roman" w:eastAsia="Calibri" w:hAnsi="Times New Roman" w:cs="Times New Roman"/>
                <w:b/>
                <w:sz w:val="24"/>
                <w:szCs w:val="24"/>
              </w:rPr>
            </w:pPr>
            <w:r w:rsidRPr="00BF6756">
              <w:rPr>
                <w:rFonts w:ascii="Times New Roman" w:eastAsia="Calibri" w:hAnsi="Times New Roman" w:cs="Times New Roman"/>
                <w:b/>
                <w:sz w:val="24"/>
                <w:szCs w:val="24"/>
              </w:rPr>
              <w:t>Dates</w:t>
            </w:r>
          </w:p>
        </w:tc>
        <w:tc>
          <w:tcPr>
            <w:tcW w:w="2965"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4EC58AEC" w14:textId="77777777" w:rsidR="00947AA9" w:rsidRPr="00BF6756" w:rsidRDefault="00947AA9" w:rsidP="00E12801">
            <w:pPr>
              <w:pBdr>
                <w:top w:val="nil"/>
                <w:left w:val="nil"/>
                <w:bottom w:val="nil"/>
                <w:right w:val="nil"/>
                <w:between w:val="nil"/>
              </w:pBdr>
              <w:jc w:val="center"/>
              <w:rPr>
                <w:rFonts w:ascii="Times New Roman" w:eastAsia="Calibri" w:hAnsi="Times New Roman" w:cs="Times New Roman"/>
                <w:b/>
                <w:sz w:val="24"/>
                <w:szCs w:val="24"/>
              </w:rPr>
            </w:pPr>
            <w:r w:rsidRPr="00BF6756">
              <w:rPr>
                <w:rFonts w:ascii="Times New Roman" w:eastAsia="Calibri" w:hAnsi="Times New Roman" w:cs="Times New Roman"/>
                <w:b/>
                <w:sz w:val="24"/>
                <w:szCs w:val="24"/>
              </w:rPr>
              <w:t>Graded Assignments to Complete (see modules for readings, videos, and films)</w:t>
            </w:r>
          </w:p>
        </w:tc>
        <w:tc>
          <w:tcPr>
            <w:tcW w:w="1800"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0B6F4F16" w14:textId="77777777" w:rsidR="00947AA9" w:rsidRPr="00BF6756" w:rsidRDefault="00947AA9" w:rsidP="00E12801">
            <w:pPr>
              <w:pBdr>
                <w:top w:val="nil"/>
                <w:left w:val="nil"/>
                <w:bottom w:val="nil"/>
                <w:right w:val="nil"/>
                <w:between w:val="nil"/>
              </w:pBdr>
              <w:jc w:val="center"/>
              <w:rPr>
                <w:rFonts w:ascii="Times New Roman" w:eastAsia="Calibri" w:hAnsi="Times New Roman" w:cs="Times New Roman"/>
                <w:b/>
                <w:sz w:val="24"/>
                <w:szCs w:val="24"/>
              </w:rPr>
            </w:pPr>
            <w:r w:rsidRPr="00BF6756">
              <w:rPr>
                <w:rFonts w:ascii="Times New Roman" w:eastAsia="Calibri" w:hAnsi="Times New Roman" w:cs="Times New Roman"/>
                <w:b/>
                <w:sz w:val="24"/>
                <w:szCs w:val="24"/>
              </w:rPr>
              <w:t>Initial Post Due Date</w:t>
            </w:r>
          </w:p>
          <w:p w14:paraId="4839C02E" w14:textId="77777777" w:rsidR="00947AA9" w:rsidRPr="00BF6756" w:rsidRDefault="00947AA9" w:rsidP="00E12801">
            <w:pPr>
              <w:pBdr>
                <w:top w:val="nil"/>
                <w:left w:val="nil"/>
                <w:bottom w:val="nil"/>
                <w:right w:val="nil"/>
                <w:between w:val="nil"/>
              </w:pBdr>
              <w:jc w:val="center"/>
              <w:rPr>
                <w:rFonts w:ascii="Times New Roman" w:eastAsia="Calibri" w:hAnsi="Times New Roman" w:cs="Times New Roman"/>
                <w:b/>
                <w:sz w:val="24"/>
                <w:szCs w:val="24"/>
              </w:rPr>
            </w:pPr>
            <w:r w:rsidRPr="00BF6756">
              <w:rPr>
                <w:rFonts w:ascii="Times New Roman" w:eastAsia="Calibri" w:hAnsi="Times New Roman" w:cs="Times New Roman"/>
                <w:b/>
                <w:sz w:val="24"/>
                <w:szCs w:val="24"/>
              </w:rPr>
              <w:t>(Applies to Discussions only)</w:t>
            </w:r>
          </w:p>
        </w:tc>
        <w:tc>
          <w:tcPr>
            <w:tcW w:w="2265"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6A8E7F99" w14:textId="77777777" w:rsidR="00947AA9" w:rsidRPr="00BF6756" w:rsidRDefault="00947AA9" w:rsidP="00E12801">
            <w:pPr>
              <w:pBdr>
                <w:top w:val="nil"/>
                <w:left w:val="nil"/>
                <w:bottom w:val="nil"/>
                <w:right w:val="nil"/>
                <w:between w:val="nil"/>
              </w:pBdr>
              <w:jc w:val="center"/>
              <w:rPr>
                <w:rFonts w:ascii="Times New Roman" w:eastAsia="Calibri" w:hAnsi="Times New Roman" w:cs="Times New Roman"/>
                <w:b/>
                <w:sz w:val="24"/>
                <w:szCs w:val="24"/>
              </w:rPr>
            </w:pPr>
            <w:r w:rsidRPr="00BF6756">
              <w:rPr>
                <w:rFonts w:ascii="Times New Roman" w:eastAsia="Calibri" w:hAnsi="Times New Roman" w:cs="Times New Roman"/>
                <w:b/>
                <w:sz w:val="24"/>
                <w:szCs w:val="24"/>
              </w:rPr>
              <w:t xml:space="preserve">Response Posts,  Journals, Reflections and Quizzes </w:t>
            </w:r>
          </w:p>
          <w:p w14:paraId="77C1F715" w14:textId="77777777" w:rsidR="00947AA9" w:rsidRPr="00BF6756" w:rsidRDefault="00947AA9" w:rsidP="00E12801">
            <w:pPr>
              <w:pBdr>
                <w:top w:val="nil"/>
                <w:left w:val="nil"/>
                <w:bottom w:val="nil"/>
                <w:right w:val="nil"/>
                <w:between w:val="nil"/>
              </w:pBdr>
              <w:jc w:val="center"/>
              <w:rPr>
                <w:rFonts w:ascii="Times New Roman" w:eastAsia="Calibri" w:hAnsi="Times New Roman" w:cs="Times New Roman"/>
                <w:b/>
                <w:sz w:val="24"/>
                <w:szCs w:val="24"/>
              </w:rPr>
            </w:pPr>
            <w:r w:rsidRPr="00BF6756">
              <w:rPr>
                <w:rFonts w:ascii="Times New Roman" w:eastAsia="Calibri" w:hAnsi="Times New Roman" w:cs="Times New Roman"/>
                <w:b/>
                <w:sz w:val="24"/>
                <w:szCs w:val="24"/>
              </w:rPr>
              <w:t>Due Date</w:t>
            </w:r>
          </w:p>
        </w:tc>
      </w:tr>
      <w:tr w:rsidR="00947AA9" w:rsidRPr="00BF6756" w14:paraId="00BEC656" w14:textId="77777777" w:rsidTr="00E12801">
        <w:tc>
          <w:tcPr>
            <w:tcW w:w="1890" w:type="dxa"/>
            <w:vMerge w:val="restart"/>
            <w:tcBorders>
              <w:left w:val="single" w:sz="8" w:space="0" w:color="000000"/>
              <w:bottom w:val="single" w:sz="8" w:space="0" w:color="000000"/>
              <w:right w:val="single" w:sz="8" w:space="0" w:color="000000"/>
            </w:tcBorders>
            <w:shd w:val="clear" w:color="auto" w:fill="D5DCE4"/>
            <w:tcMar>
              <w:top w:w="100" w:type="dxa"/>
              <w:left w:w="100" w:type="dxa"/>
              <w:bottom w:w="100" w:type="dxa"/>
              <w:right w:w="100" w:type="dxa"/>
            </w:tcMar>
          </w:tcPr>
          <w:p w14:paraId="56373F44" w14:textId="77777777" w:rsidR="00947AA9" w:rsidRPr="00BF6756" w:rsidRDefault="00947AA9" w:rsidP="00E12801">
            <w:pPr>
              <w:pBdr>
                <w:top w:val="nil"/>
                <w:left w:val="nil"/>
                <w:bottom w:val="nil"/>
                <w:right w:val="nil"/>
                <w:between w:val="nil"/>
              </w:pBdr>
              <w:rPr>
                <w:rFonts w:ascii="Times New Roman" w:hAnsi="Times New Roman" w:cs="Times New Roman"/>
                <w:i/>
                <w:color w:val="FF0000"/>
                <w:sz w:val="24"/>
                <w:szCs w:val="24"/>
                <w:shd w:val="clear" w:color="auto" w:fill="D5DCE4"/>
              </w:rPr>
            </w:pPr>
            <w:r w:rsidRPr="00BF6756">
              <w:rPr>
                <w:rFonts w:ascii="Times New Roman" w:hAnsi="Times New Roman" w:cs="Times New Roman"/>
                <w:sz w:val="24"/>
                <w:szCs w:val="24"/>
                <w:shd w:val="clear" w:color="auto" w:fill="D5DCE4"/>
              </w:rPr>
              <w:t xml:space="preserve">Course Orientation </w:t>
            </w:r>
            <w:r w:rsidRPr="00BF6756">
              <w:rPr>
                <w:rFonts w:ascii="Times New Roman" w:hAnsi="Times New Roman" w:cs="Times New Roman"/>
                <w:i/>
                <w:color w:val="FF0000"/>
                <w:sz w:val="24"/>
                <w:szCs w:val="24"/>
                <w:shd w:val="clear" w:color="auto" w:fill="D5DCE4"/>
              </w:rPr>
              <w:t>(Overlaps with Module 1)</w:t>
            </w:r>
          </w:p>
        </w:tc>
        <w:tc>
          <w:tcPr>
            <w:tcW w:w="1520" w:type="dxa"/>
            <w:vMerge w:val="restart"/>
            <w:tcBorders>
              <w:bottom w:val="single" w:sz="8" w:space="0" w:color="000000"/>
              <w:right w:val="single" w:sz="8" w:space="0" w:color="000000"/>
            </w:tcBorders>
            <w:shd w:val="clear" w:color="auto" w:fill="D5DCE4"/>
            <w:tcMar>
              <w:top w:w="100" w:type="dxa"/>
              <w:left w:w="100" w:type="dxa"/>
              <w:bottom w:w="100" w:type="dxa"/>
              <w:right w:w="100" w:type="dxa"/>
            </w:tcMar>
          </w:tcPr>
          <w:p w14:paraId="5CEABC1F" w14:textId="5BCA1471" w:rsidR="00947AA9" w:rsidRPr="00BF6756" w:rsidRDefault="00010785" w:rsidP="00E12801">
            <w:pPr>
              <w:pBdr>
                <w:top w:val="nil"/>
                <w:left w:val="nil"/>
                <w:bottom w:val="nil"/>
                <w:right w:val="nil"/>
                <w:between w:val="nil"/>
              </w:pBdr>
              <w:jc w:val="center"/>
              <w:rPr>
                <w:rFonts w:ascii="Times New Roman" w:hAnsi="Times New Roman" w:cs="Times New Roman"/>
                <w:sz w:val="24"/>
                <w:szCs w:val="24"/>
                <w:shd w:val="clear" w:color="auto" w:fill="D5DCE4"/>
              </w:rPr>
            </w:pPr>
            <w:r>
              <w:rPr>
                <w:rFonts w:ascii="Times New Roman" w:hAnsi="Times New Roman" w:cs="Times New Roman"/>
                <w:sz w:val="24"/>
                <w:szCs w:val="24"/>
                <w:shd w:val="clear" w:color="auto" w:fill="D5DCE4"/>
              </w:rPr>
              <w:t>July 1</w:t>
            </w:r>
            <w:r w:rsidR="00BA0792">
              <w:rPr>
                <w:rFonts w:ascii="Times New Roman" w:hAnsi="Times New Roman" w:cs="Times New Roman"/>
                <w:sz w:val="24"/>
                <w:szCs w:val="24"/>
                <w:shd w:val="clear" w:color="auto" w:fill="D5DCE4"/>
              </w:rPr>
              <w:t>3</w:t>
            </w:r>
            <w:r>
              <w:rPr>
                <w:rFonts w:ascii="Times New Roman" w:hAnsi="Times New Roman" w:cs="Times New Roman"/>
                <w:sz w:val="24"/>
                <w:szCs w:val="24"/>
                <w:shd w:val="clear" w:color="auto" w:fill="D5DCE4"/>
              </w:rPr>
              <w:t>-</w:t>
            </w:r>
            <w:r w:rsidR="00BA0792">
              <w:rPr>
                <w:rFonts w:ascii="Times New Roman" w:hAnsi="Times New Roman" w:cs="Times New Roman"/>
                <w:sz w:val="24"/>
                <w:szCs w:val="24"/>
                <w:shd w:val="clear" w:color="auto" w:fill="D5DCE4"/>
              </w:rPr>
              <w:t>19</w:t>
            </w:r>
          </w:p>
        </w:tc>
        <w:tc>
          <w:tcPr>
            <w:tcW w:w="2965" w:type="dxa"/>
            <w:tcBorders>
              <w:bottom w:val="single" w:sz="8" w:space="0" w:color="000000"/>
              <w:right w:val="single" w:sz="8" w:space="0" w:color="000000"/>
            </w:tcBorders>
            <w:shd w:val="clear" w:color="auto" w:fill="D5DCE4"/>
            <w:tcMar>
              <w:top w:w="100" w:type="dxa"/>
              <w:left w:w="100" w:type="dxa"/>
              <w:bottom w:w="100" w:type="dxa"/>
              <w:right w:w="100" w:type="dxa"/>
            </w:tcMar>
          </w:tcPr>
          <w:p w14:paraId="343FC662" w14:textId="77777777" w:rsidR="00947AA9" w:rsidRPr="00BF6756" w:rsidRDefault="00947AA9" w:rsidP="00E12801">
            <w:pPr>
              <w:pBdr>
                <w:top w:val="nil"/>
                <w:left w:val="nil"/>
                <w:bottom w:val="nil"/>
                <w:right w:val="nil"/>
                <w:between w:val="nil"/>
              </w:pBdr>
              <w:rPr>
                <w:rFonts w:ascii="Times New Roman" w:hAnsi="Times New Roman" w:cs="Times New Roman"/>
                <w:sz w:val="24"/>
                <w:szCs w:val="24"/>
                <w:shd w:val="clear" w:color="auto" w:fill="D5DCE4"/>
              </w:rPr>
            </w:pPr>
            <w:r w:rsidRPr="00BF6756">
              <w:rPr>
                <w:rFonts w:ascii="Times New Roman" w:hAnsi="Times New Roman" w:cs="Times New Roman"/>
                <w:sz w:val="24"/>
                <w:szCs w:val="24"/>
                <w:shd w:val="clear" w:color="auto" w:fill="D5DCE4"/>
              </w:rPr>
              <w:t>Syllabus Quiz</w:t>
            </w:r>
          </w:p>
        </w:tc>
        <w:tc>
          <w:tcPr>
            <w:tcW w:w="1800" w:type="dxa"/>
            <w:tcBorders>
              <w:bottom w:val="single" w:sz="8" w:space="0" w:color="000000"/>
              <w:right w:val="single" w:sz="8" w:space="0" w:color="000000"/>
            </w:tcBorders>
            <w:shd w:val="clear" w:color="auto" w:fill="D5DCE4"/>
            <w:tcMar>
              <w:top w:w="100" w:type="dxa"/>
              <w:left w:w="100" w:type="dxa"/>
              <w:bottom w:w="100" w:type="dxa"/>
              <w:right w:w="100" w:type="dxa"/>
            </w:tcMar>
          </w:tcPr>
          <w:p w14:paraId="0DAA5E45" w14:textId="77777777" w:rsidR="00947AA9" w:rsidRPr="00BF6756" w:rsidRDefault="00947AA9" w:rsidP="00E12801">
            <w:pPr>
              <w:pBdr>
                <w:top w:val="nil"/>
                <w:left w:val="nil"/>
                <w:bottom w:val="nil"/>
                <w:right w:val="nil"/>
                <w:between w:val="nil"/>
              </w:pBdr>
              <w:jc w:val="center"/>
              <w:rPr>
                <w:rFonts w:ascii="Times New Roman" w:hAnsi="Times New Roman" w:cs="Times New Roman"/>
                <w:sz w:val="24"/>
                <w:szCs w:val="24"/>
                <w:shd w:val="clear" w:color="auto" w:fill="D5DCE4"/>
              </w:rPr>
            </w:pPr>
            <w:r w:rsidRPr="00BF6756">
              <w:rPr>
                <w:rFonts w:ascii="Times New Roman" w:hAnsi="Times New Roman" w:cs="Times New Roman"/>
                <w:sz w:val="24"/>
                <w:szCs w:val="24"/>
                <w:shd w:val="clear" w:color="auto" w:fill="D5DCE4"/>
              </w:rPr>
              <w:t xml:space="preserve"> </w:t>
            </w:r>
          </w:p>
        </w:tc>
        <w:tc>
          <w:tcPr>
            <w:tcW w:w="2265" w:type="dxa"/>
            <w:tcBorders>
              <w:bottom w:val="single" w:sz="8" w:space="0" w:color="000000"/>
              <w:right w:val="single" w:sz="8" w:space="0" w:color="000000"/>
            </w:tcBorders>
            <w:shd w:val="clear" w:color="auto" w:fill="D5DCE4"/>
            <w:tcMar>
              <w:top w:w="100" w:type="dxa"/>
              <w:left w:w="100" w:type="dxa"/>
              <w:bottom w:w="100" w:type="dxa"/>
              <w:right w:w="100" w:type="dxa"/>
            </w:tcMar>
          </w:tcPr>
          <w:p w14:paraId="5BEF272D" w14:textId="47D90F6C" w:rsidR="00947AA9" w:rsidRPr="00BF6756" w:rsidRDefault="00C47512" w:rsidP="00E12801">
            <w:pPr>
              <w:pBdr>
                <w:top w:val="nil"/>
                <w:left w:val="nil"/>
                <w:bottom w:val="nil"/>
                <w:right w:val="nil"/>
                <w:between w:val="nil"/>
              </w:pBdr>
              <w:jc w:val="center"/>
              <w:rPr>
                <w:rFonts w:ascii="Times New Roman" w:hAnsi="Times New Roman" w:cs="Times New Roman"/>
                <w:sz w:val="24"/>
                <w:szCs w:val="24"/>
                <w:shd w:val="clear" w:color="auto" w:fill="D5DCE4"/>
              </w:rPr>
            </w:pPr>
            <w:r>
              <w:rPr>
                <w:rFonts w:ascii="Times New Roman" w:hAnsi="Times New Roman" w:cs="Times New Roman"/>
                <w:sz w:val="24"/>
                <w:szCs w:val="24"/>
                <w:shd w:val="clear" w:color="auto" w:fill="D5DCE4"/>
              </w:rPr>
              <w:t>Ju</w:t>
            </w:r>
            <w:r w:rsidR="00EF7E55">
              <w:rPr>
                <w:rFonts w:ascii="Times New Roman" w:hAnsi="Times New Roman" w:cs="Times New Roman"/>
                <w:sz w:val="24"/>
                <w:szCs w:val="24"/>
                <w:shd w:val="clear" w:color="auto" w:fill="D5DCE4"/>
              </w:rPr>
              <w:t>ly</w:t>
            </w:r>
            <w:r w:rsidR="00D70D4B">
              <w:rPr>
                <w:rFonts w:ascii="Times New Roman" w:hAnsi="Times New Roman" w:cs="Times New Roman"/>
                <w:sz w:val="24"/>
                <w:szCs w:val="24"/>
                <w:shd w:val="clear" w:color="auto" w:fill="D5DCE4"/>
              </w:rPr>
              <w:t xml:space="preserve"> </w:t>
            </w:r>
            <w:r w:rsidR="00EF7E55">
              <w:rPr>
                <w:rFonts w:ascii="Times New Roman" w:hAnsi="Times New Roman" w:cs="Times New Roman"/>
                <w:sz w:val="24"/>
                <w:szCs w:val="24"/>
                <w:shd w:val="clear" w:color="auto" w:fill="D5DCE4"/>
              </w:rPr>
              <w:t>1</w:t>
            </w:r>
            <w:r w:rsidR="00A37824">
              <w:rPr>
                <w:rFonts w:ascii="Times New Roman" w:hAnsi="Times New Roman" w:cs="Times New Roman"/>
                <w:sz w:val="24"/>
                <w:szCs w:val="24"/>
                <w:shd w:val="clear" w:color="auto" w:fill="D5DCE4"/>
              </w:rPr>
              <w:t>8</w:t>
            </w:r>
          </w:p>
        </w:tc>
      </w:tr>
      <w:tr w:rsidR="00947AA9" w:rsidRPr="00BF6756" w14:paraId="1981809A" w14:textId="77777777" w:rsidTr="00E12801">
        <w:tc>
          <w:tcPr>
            <w:tcW w:w="1890" w:type="dxa"/>
            <w:vMerge/>
            <w:tcBorders>
              <w:left w:val="single" w:sz="8" w:space="0" w:color="000000"/>
              <w:bottom w:val="single" w:sz="8" w:space="0" w:color="000000"/>
              <w:right w:val="single" w:sz="8" w:space="0" w:color="000000"/>
            </w:tcBorders>
            <w:shd w:val="clear" w:color="auto" w:fill="D5DCE4"/>
            <w:tcMar>
              <w:top w:w="100" w:type="dxa"/>
              <w:left w:w="100" w:type="dxa"/>
              <w:bottom w:w="100" w:type="dxa"/>
              <w:right w:w="100" w:type="dxa"/>
            </w:tcMar>
          </w:tcPr>
          <w:p w14:paraId="31CB94AE" w14:textId="77777777" w:rsidR="00947AA9" w:rsidRPr="00BF6756" w:rsidRDefault="00947AA9" w:rsidP="00E12801">
            <w:pPr>
              <w:widowControl w:val="0"/>
              <w:pBdr>
                <w:top w:val="nil"/>
                <w:left w:val="nil"/>
                <w:bottom w:val="nil"/>
                <w:right w:val="nil"/>
                <w:between w:val="nil"/>
              </w:pBdr>
              <w:rPr>
                <w:rFonts w:ascii="Times New Roman" w:hAnsi="Times New Roman" w:cs="Times New Roman"/>
                <w:sz w:val="24"/>
                <w:szCs w:val="24"/>
                <w:shd w:val="clear" w:color="auto" w:fill="D5DCE4"/>
              </w:rPr>
            </w:pPr>
          </w:p>
        </w:tc>
        <w:tc>
          <w:tcPr>
            <w:tcW w:w="1520" w:type="dxa"/>
            <w:vMerge/>
            <w:tcBorders>
              <w:bottom w:val="single" w:sz="8" w:space="0" w:color="000000"/>
              <w:right w:val="single" w:sz="8" w:space="0" w:color="000000"/>
            </w:tcBorders>
            <w:shd w:val="clear" w:color="auto" w:fill="D5DCE4"/>
            <w:tcMar>
              <w:top w:w="100" w:type="dxa"/>
              <w:left w:w="100" w:type="dxa"/>
              <w:bottom w:w="100" w:type="dxa"/>
              <w:right w:w="100" w:type="dxa"/>
            </w:tcMar>
          </w:tcPr>
          <w:p w14:paraId="6A139CF8" w14:textId="77777777" w:rsidR="00947AA9" w:rsidRPr="00BF6756" w:rsidRDefault="00947AA9" w:rsidP="00E12801">
            <w:pPr>
              <w:widowControl w:val="0"/>
              <w:pBdr>
                <w:top w:val="nil"/>
                <w:left w:val="nil"/>
                <w:bottom w:val="nil"/>
                <w:right w:val="nil"/>
                <w:between w:val="nil"/>
              </w:pBdr>
              <w:rPr>
                <w:rFonts w:ascii="Times New Roman" w:hAnsi="Times New Roman" w:cs="Times New Roman"/>
                <w:sz w:val="24"/>
                <w:szCs w:val="24"/>
                <w:shd w:val="clear" w:color="auto" w:fill="D5DCE4"/>
              </w:rPr>
            </w:pPr>
          </w:p>
        </w:tc>
        <w:tc>
          <w:tcPr>
            <w:tcW w:w="2965" w:type="dxa"/>
            <w:tcBorders>
              <w:bottom w:val="single" w:sz="8" w:space="0" w:color="000000"/>
              <w:right w:val="single" w:sz="8" w:space="0" w:color="000000"/>
            </w:tcBorders>
            <w:shd w:val="clear" w:color="auto" w:fill="D5DCE4"/>
            <w:tcMar>
              <w:top w:w="100" w:type="dxa"/>
              <w:left w:w="100" w:type="dxa"/>
              <w:bottom w:w="100" w:type="dxa"/>
              <w:right w:w="100" w:type="dxa"/>
            </w:tcMar>
          </w:tcPr>
          <w:p w14:paraId="0D79BF8F" w14:textId="77777777" w:rsidR="00947AA9" w:rsidRPr="00BF6756" w:rsidRDefault="00947AA9" w:rsidP="00E12801">
            <w:pPr>
              <w:pBdr>
                <w:top w:val="nil"/>
                <w:left w:val="nil"/>
                <w:bottom w:val="nil"/>
                <w:right w:val="nil"/>
                <w:between w:val="nil"/>
              </w:pBdr>
              <w:rPr>
                <w:rFonts w:ascii="Times New Roman" w:hAnsi="Times New Roman" w:cs="Times New Roman"/>
                <w:sz w:val="24"/>
                <w:szCs w:val="24"/>
                <w:shd w:val="clear" w:color="auto" w:fill="D5DCE4"/>
              </w:rPr>
            </w:pPr>
            <w:r w:rsidRPr="00BF6756">
              <w:rPr>
                <w:rFonts w:ascii="Times New Roman" w:hAnsi="Times New Roman" w:cs="Times New Roman"/>
                <w:sz w:val="24"/>
                <w:szCs w:val="24"/>
                <w:shd w:val="clear" w:color="auto" w:fill="D5DCE4"/>
              </w:rPr>
              <w:t>Participate in Introductory Discussion</w:t>
            </w:r>
          </w:p>
        </w:tc>
        <w:tc>
          <w:tcPr>
            <w:tcW w:w="1800" w:type="dxa"/>
            <w:tcBorders>
              <w:bottom w:val="single" w:sz="8" w:space="0" w:color="000000"/>
              <w:right w:val="single" w:sz="8" w:space="0" w:color="000000"/>
            </w:tcBorders>
            <w:shd w:val="clear" w:color="auto" w:fill="D5DCE4"/>
            <w:tcMar>
              <w:top w:w="100" w:type="dxa"/>
              <w:left w:w="100" w:type="dxa"/>
              <w:bottom w:w="100" w:type="dxa"/>
              <w:right w:w="100" w:type="dxa"/>
            </w:tcMar>
          </w:tcPr>
          <w:p w14:paraId="12B68A7F" w14:textId="3CDCEFC4" w:rsidR="00947AA9" w:rsidRPr="00BF6756" w:rsidRDefault="00EF7E55" w:rsidP="00E12801">
            <w:pPr>
              <w:pBdr>
                <w:top w:val="nil"/>
                <w:left w:val="nil"/>
                <w:bottom w:val="nil"/>
                <w:right w:val="nil"/>
                <w:between w:val="nil"/>
              </w:pBdr>
              <w:jc w:val="center"/>
              <w:rPr>
                <w:rFonts w:ascii="Times New Roman" w:hAnsi="Times New Roman" w:cs="Times New Roman"/>
                <w:sz w:val="24"/>
                <w:szCs w:val="24"/>
                <w:shd w:val="clear" w:color="auto" w:fill="D5DCE4"/>
              </w:rPr>
            </w:pPr>
            <w:r>
              <w:rPr>
                <w:rFonts w:ascii="Times New Roman" w:hAnsi="Times New Roman" w:cs="Times New Roman"/>
                <w:sz w:val="24"/>
                <w:szCs w:val="24"/>
                <w:shd w:val="clear" w:color="auto" w:fill="D5DCE4"/>
              </w:rPr>
              <w:t>July 1</w:t>
            </w:r>
            <w:r w:rsidR="00A37824">
              <w:rPr>
                <w:rFonts w:ascii="Times New Roman" w:hAnsi="Times New Roman" w:cs="Times New Roman"/>
                <w:sz w:val="24"/>
                <w:szCs w:val="24"/>
                <w:shd w:val="clear" w:color="auto" w:fill="D5DCE4"/>
              </w:rPr>
              <w:t>5</w:t>
            </w:r>
          </w:p>
        </w:tc>
        <w:tc>
          <w:tcPr>
            <w:tcW w:w="2265" w:type="dxa"/>
            <w:tcBorders>
              <w:bottom w:val="single" w:sz="8" w:space="0" w:color="000000"/>
              <w:right w:val="single" w:sz="8" w:space="0" w:color="000000"/>
            </w:tcBorders>
            <w:shd w:val="clear" w:color="auto" w:fill="D5DCE4"/>
            <w:tcMar>
              <w:top w:w="100" w:type="dxa"/>
              <w:left w:w="100" w:type="dxa"/>
              <w:bottom w:w="100" w:type="dxa"/>
              <w:right w:w="100" w:type="dxa"/>
            </w:tcMar>
          </w:tcPr>
          <w:p w14:paraId="7FEBF0CA" w14:textId="2106D8D5" w:rsidR="00947AA9" w:rsidRPr="00BF6756" w:rsidRDefault="00D70D4B" w:rsidP="00E12801">
            <w:pPr>
              <w:jc w:val="center"/>
              <w:rPr>
                <w:rFonts w:ascii="Times New Roman" w:hAnsi="Times New Roman" w:cs="Times New Roman"/>
                <w:sz w:val="24"/>
                <w:szCs w:val="24"/>
                <w:shd w:val="clear" w:color="auto" w:fill="D5DCE4"/>
              </w:rPr>
            </w:pPr>
            <w:r>
              <w:rPr>
                <w:rFonts w:ascii="Times New Roman" w:hAnsi="Times New Roman" w:cs="Times New Roman"/>
                <w:sz w:val="24"/>
                <w:szCs w:val="24"/>
                <w:shd w:val="clear" w:color="auto" w:fill="D5DCE4"/>
              </w:rPr>
              <w:t>July 1</w:t>
            </w:r>
            <w:r w:rsidR="00A37824">
              <w:rPr>
                <w:rFonts w:ascii="Times New Roman" w:hAnsi="Times New Roman" w:cs="Times New Roman"/>
                <w:sz w:val="24"/>
                <w:szCs w:val="24"/>
                <w:shd w:val="clear" w:color="auto" w:fill="D5DCE4"/>
              </w:rPr>
              <w:t>6</w:t>
            </w:r>
          </w:p>
        </w:tc>
      </w:tr>
      <w:tr w:rsidR="00AF19A3" w:rsidRPr="00BF6756" w14:paraId="494E38EB" w14:textId="77777777" w:rsidTr="00863111">
        <w:trPr>
          <w:trHeight w:val="420"/>
        </w:trPr>
        <w:tc>
          <w:tcPr>
            <w:tcW w:w="1890" w:type="dxa"/>
            <w:vMerge w:val="restart"/>
            <w:tcBorders>
              <w:left w:val="single" w:sz="8" w:space="0" w:color="000000"/>
              <w:bottom w:val="single" w:sz="8" w:space="0" w:color="000000"/>
              <w:right w:val="single" w:sz="8" w:space="0" w:color="000000"/>
            </w:tcBorders>
            <w:tcMar>
              <w:top w:w="100" w:type="dxa"/>
              <w:left w:w="100" w:type="dxa"/>
              <w:bottom w:w="100" w:type="dxa"/>
              <w:right w:w="100" w:type="dxa"/>
            </w:tcMar>
          </w:tcPr>
          <w:p w14:paraId="182F5A4E" w14:textId="77777777" w:rsidR="00AF19A3" w:rsidRPr="00BF6756" w:rsidRDefault="00AF19A3" w:rsidP="00AF19A3">
            <w:pPr>
              <w:pBdr>
                <w:top w:val="nil"/>
                <w:left w:val="nil"/>
                <w:bottom w:val="nil"/>
                <w:right w:val="nil"/>
                <w:between w:val="nil"/>
              </w:pBdr>
              <w:rPr>
                <w:rFonts w:ascii="Times New Roman" w:hAnsi="Times New Roman" w:cs="Times New Roman"/>
                <w:sz w:val="24"/>
                <w:szCs w:val="24"/>
              </w:rPr>
            </w:pPr>
            <w:r w:rsidRPr="00BF6756">
              <w:rPr>
                <w:rFonts w:ascii="Times New Roman" w:hAnsi="Times New Roman" w:cs="Times New Roman"/>
                <w:sz w:val="24"/>
                <w:szCs w:val="24"/>
              </w:rPr>
              <w:t>Module 1</w:t>
            </w:r>
          </w:p>
        </w:tc>
        <w:tc>
          <w:tcPr>
            <w:tcW w:w="1520" w:type="dxa"/>
            <w:vMerge w:val="restart"/>
            <w:tcBorders>
              <w:bottom w:val="single" w:sz="8" w:space="0" w:color="000000"/>
              <w:right w:val="single" w:sz="8" w:space="0" w:color="000000"/>
            </w:tcBorders>
            <w:shd w:val="clear" w:color="auto" w:fill="FFFFFF" w:themeFill="background1"/>
            <w:tcMar>
              <w:top w:w="100" w:type="dxa"/>
              <w:left w:w="100" w:type="dxa"/>
              <w:bottom w:w="100" w:type="dxa"/>
              <w:right w:w="100" w:type="dxa"/>
            </w:tcMar>
          </w:tcPr>
          <w:p w14:paraId="2D92991F" w14:textId="088FF0EB" w:rsidR="00AF19A3" w:rsidRPr="00863111" w:rsidRDefault="00863111" w:rsidP="00AF19A3">
            <w:pPr>
              <w:pBdr>
                <w:top w:val="nil"/>
                <w:left w:val="nil"/>
                <w:bottom w:val="nil"/>
                <w:right w:val="nil"/>
                <w:between w:val="nil"/>
              </w:pBdr>
              <w:jc w:val="center"/>
              <w:rPr>
                <w:rFonts w:ascii="Times New Roman" w:hAnsi="Times New Roman" w:cs="Times New Roman"/>
                <w:sz w:val="24"/>
                <w:szCs w:val="24"/>
              </w:rPr>
            </w:pPr>
            <w:r w:rsidRPr="00863111">
              <w:rPr>
                <w:rFonts w:ascii="Times New Roman" w:hAnsi="Times New Roman" w:cs="Times New Roman"/>
                <w:sz w:val="24"/>
                <w:szCs w:val="24"/>
              </w:rPr>
              <w:t xml:space="preserve">July </w:t>
            </w:r>
            <w:r w:rsidR="00BA0792">
              <w:rPr>
                <w:rFonts w:ascii="Times New Roman" w:hAnsi="Times New Roman" w:cs="Times New Roman"/>
                <w:sz w:val="24"/>
                <w:szCs w:val="24"/>
              </w:rPr>
              <w:t>13-19</w:t>
            </w:r>
          </w:p>
        </w:tc>
        <w:tc>
          <w:tcPr>
            <w:tcW w:w="2965" w:type="dxa"/>
            <w:tcBorders>
              <w:bottom w:val="single" w:sz="8" w:space="0" w:color="000000"/>
              <w:right w:val="single" w:sz="8" w:space="0" w:color="000000"/>
            </w:tcBorders>
            <w:shd w:val="clear" w:color="auto" w:fill="FFFFFF" w:themeFill="background1"/>
            <w:tcMar>
              <w:top w:w="100" w:type="dxa"/>
              <w:left w:w="100" w:type="dxa"/>
              <w:bottom w:w="100" w:type="dxa"/>
              <w:right w:w="100" w:type="dxa"/>
            </w:tcMar>
          </w:tcPr>
          <w:p w14:paraId="6C08F3E1" w14:textId="77777777" w:rsidR="00AF19A3" w:rsidRPr="00863111" w:rsidRDefault="00AF19A3" w:rsidP="00AF19A3">
            <w:pPr>
              <w:pBdr>
                <w:top w:val="nil"/>
                <w:left w:val="nil"/>
                <w:bottom w:val="nil"/>
                <w:right w:val="nil"/>
                <w:between w:val="nil"/>
              </w:pBdr>
              <w:rPr>
                <w:rFonts w:ascii="Times New Roman" w:hAnsi="Times New Roman" w:cs="Times New Roman"/>
                <w:sz w:val="24"/>
                <w:szCs w:val="24"/>
              </w:rPr>
            </w:pPr>
            <w:r w:rsidRPr="00863111">
              <w:rPr>
                <w:rFonts w:ascii="Times New Roman" w:hAnsi="Times New Roman" w:cs="Times New Roman"/>
                <w:sz w:val="24"/>
                <w:szCs w:val="24"/>
              </w:rPr>
              <w:t>M1 Quiz</w:t>
            </w:r>
          </w:p>
        </w:tc>
        <w:tc>
          <w:tcPr>
            <w:tcW w:w="1800" w:type="dxa"/>
            <w:tcBorders>
              <w:bottom w:val="single" w:sz="8" w:space="0" w:color="000000"/>
              <w:right w:val="single" w:sz="8" w:space="0" w:color="000000"/>
            </w:tcBorders>
            <w:shd w:val="clear" w:color="auto" w:fill="FFFFFF" w:themeFill="background1"/>
            <w:tcMar>
              <w:top w:w="100" w:type="dxa"/>
              <w:left w:w="100" w:type="dxa"/>
              <w:bottom w:w="100" w:type="dxa"/>
              <w:right w:w="100" w:type="dxa"/>
            </w:tcMar>
          </w:tcPr>
          <w:p w14:paraId="2E80F2BB" w14:textId="77777777" w:rsidR="00AF19A3" w:rsidRPr="00863111" w:rsidRDefault="00AF19A3" w:rsidP="00AF19A3">
            <w:pPr>
              <w:pBdr>
                <w:top w:val="nil"/>
                <w:left w:val="nil"/>
                <w:bottom w:val="nil"/>
                <w:right w:val="nil"/>
                <w:between w:val="nil"/>
              </w:pBdr>
              <w:jc w:val="center"/>
              <w:rPr>
                <w:rFonts w:ascii="Times New Roman" w:hAnsi="Times New Roman" w:cs="Times New Roman"/>
                <w:sz w:val="24"/>
                <w:szCs w:val="24"/>
              </w:rPr>
            </w:pPr>
          </w:p>
        </w:tc>
        <w:tc>
          <w:tcPr>
            <w:tcW w:w="2265" w:type="dxa"/>
            <w:tcBorders>
              <w:bottom w:val="single" w:sz="8" w:space="0" w:color="000000"/>
              <w:right w:val="single" w:sz="8" w:space="0" w:color="000000"/>
            </w:tcBorders>
            <w:shd w:val="clear" w:color="auto" w:fill="FFFFFF" w:themeFill="background1"/>
            <w:tcMar>
              <w:top w:w="100" w:type="dxa"/>
              <w:left w:w="100" w:type="dxa"/>
              <w:bottom w:w="100" w:type="dxa"/>
              <w:right w:w="100" w:type="dxa"/>
            </w:tcMar>
          </w:tcPr>
          <w:p w14:paraId="23ECAA4E" w14:textId="3F4C8E9C" w:rsidR="00AF19A3" w:rsidRPr="00863111" w:rsidRDefault="00D70D4B" w:rsidP="00AF19A3">
            <w:pPr>
              <w:pBdr>
                <w:top w:val="nil"/>
                <w:left w:val="nil"/>
                <w:bottom w:val="nil"/>
                <w:right w:val="nil"/>
                <w:between w:val="nil"/>
              </w:pBdr>
              <w:jc w:val="center"/>
              <w:rPr>
                <w:rFonts w:ascii="Times New Roman" w:hAnsi="Times New Roman" w:cs="Times New Roman"/>
                <w:sz w:val="24"/>
                <w:szCs w:val="24"/>
              </w:rPr>
            </w:pPr>
            <w:r w:rsidRPr="00863111">
              <w:rPr>
                <w:rFonts w:ascii="Times New Roman" w:hAnsi="Times New Roman" w:cs="Times New Roman"/>
                <w:sz w:val="24"/>
                <w:szCs w:val="24"/>
              </w:rPr>
              <w:t>July 1</w:t>
            </w:r>
            <w:r w:rsidR="00A37824">
              <w:rPr>
                <w:rFonts w:ascii="Times New Roman" w:hAnsi="Times New Roman" w:cs="Times New Roman"/>
                <w:sz w:val="24"/>
                <w:szCs w:val="24"/>
              </w:rPr>
              <w:t>8</w:t>
            </w:r>
          </w:p>
        </w:tc>
      </w:tr>
      <w:tr w:rsidR="00C47512" w:rsidRPr="00BF6756" w14:paraId="51E920F2" w14:textId="77777777" w:rsidTr="00863111">
        <w:trPr>
          <w:trHeight w:val="420"/>
        </w:trPr>
        <w:tc>
          <w:tcPr>
            <w:tcW w:w="1890" w:type="dxa"/>
            <w:vMerge/>
            <w:tcBorders>
              <w:left w:val="single" w:sz="8" w:space="0" w:color="000000"/>
              <w:bottom w:val="single" w:sz="8" w:space="0" w:color="000000"/>
              <w:right w:val="single" w:sz="8" w:space="0" w:color="000000"/>
            </w:tcBorders>
            <w:tcMar>
              <w:top w:w="100" w:type="dxa"/>
              <w:left w:w="100" w:type="dxa"/>
              <w:bottom w:w="100" w:type="dxa"/>
              <w:right w:w="100" w:type="dxa"/>
            </w:tcMar>
          </w:tcPr>
          <w:p w14:paraId="58EA6D41" w14:textId="77777777" w:rsidR="00C47512" w:rsidRPr="00BF6756" w:rsidRDefault="00C47512" w:rsidP="00C47512">
            <w:pPr>
              <w:widowControl w:val="0"/>
              <w:pBdr>
                <w:top w:val="nil"/>
                <w:left w:val="nil"/>
                <w:bottom w:val="nil"/>
                <w:right w:val="nil"/>
                <w:between w:val="nil"/>
              </w:pBdr>
              <w:rPr>
                <w:rFonts w:ascii="Times New Roman" w:hAnsi="Times New Roman" w:cs="Times New Roman"/>
                <w:sz w:val="24"/>
                <w:szCs w:val="24"/>
              </w:rPr>
            </w:pPr>
          </w:p>
        </w:tc>
        <w:tc>
          <w:tcPr>
            <w:tcW w:w="1520" w:type="dxa"/>
            <w:vMerge/>
            <w:tcBorders>
              <w:bottom w:val="single" w:sz="8" w:space="0" w:color="000000"/>
              <w:right w:val="single" w:sz="8" w:space="0" w:color="000000"/>
            </w:tcBorders>
            <w:shd w:val="clear" w:color="auto" w:fill="FFFFFF" w:themeFill="background1"/>
            <w:tcMar>
              <w:top w:w="100" w:type="dxa"/>
              <w:left w:w="100" w:type="dxa"/>
              <w:bottom w:w="100" w:type="dxa"/>
              <w:right w:w="100" w:type="dxa"/>
            </w:tcMar>
          </w:tcPr>
          <w:p w14:paraId="346E474E" w14:textId="77777777" w:rsidR="00C47512" w:rsidRPr="00863111" w:rsidRDefault="00C47512" w:rsidP="00C47512">
            <w:pPr>
              <w:widowControl w:val="0"/>
              <w:pBdr>
                <w:top w:val="nil"/>
                <w:left w:val="nil"/>
                <w:bottom w:val="nil"/>
                <w:right w:val="nil"/>
                <w:between w:val="nil"/>
              </w:pBdr>
              <w:rPr>
                <w:rFonts w:ascii="Times New Roman" w:hAnsi="Times New Roman" w:cs="Times New Roman"/>
                <w:sz w:val="24"/>
                <w:szCs w:val="24"/>
              </w:rPr>
            </w:pPr>
          </w:p>
        </w:tc>
        <w:tc>
          <w:tcPr>
            <w:tcW w:w="2965" w:type="dxa"/>
            <w:tcBorders>
              <w:bottom w:val="single" w:sz="8" w:space="0" w:color="000000"/>
              <w:right w:val="single" w:sz="8" w:space="0" w:color="000000"/>
            </w:tcBorders>
            <w:shd w:val="clear" w:color="auto" w:fill="FFFFFF" w:themeFill="background1"/>
            <w:tcMar>
              <w:top w:w="100" w:type="dxa"/>
              <w:left w:w="100" w:type="dxa"/>
              <w:bottom w:w="100" w:type="dxa"/>
              <w:right w:w="100" w:type="dxa"/>
            </w:tcMar>
          </w:tcPr>
          <w:p w14:paraId="05B25C5F" w14:textId="77777777" w:rsidR="00C47512" w:rsidRPr="00863111" w:rsidRDefault="00C47512" w:rsidP="00C47512">
            <w:pPr>
              <w:pBdr>
                <w:top w:val="nil"/>
                <w:left w:val="nil"/>
                <w:bottom w:val="nil"/>
                <w:right w:val="nil"/>
                <w:between w:val="nil"/>
              </w:pBdr>
              <w:rPr>
                <w:rFonts w:ascii="Times New Roman" w:hAnsi="Times New Roman" w:cs="Times New Roman"/>
                <w:sz w:val="24"/>
                <w:szCs w:val="24"/>
              </w:rPr>
            </w:pPr>
            <w:r w:rsidRPr="00863111">
              <w:rPr>
                <w:rFonts w:ascii="Times New Roman" w:hAnsi="Times New Roman" w:cs="Times New Roman"/>
                <w:sz w:val="24"/>
                <w:szCs w:val="24"/>
              </w:rPr>
              <w:t>M1 Discussion Board Posts</w:t>
            </w:r>
          </w:p>
        </w:tc>
        <w:tc>
          <w:tcPr>
            <w:tcW w:w="1800" w:type="dxa"/>
            <w:tcBorders>
              <w:bottom w:val="single" w:sz="8" w:space="0" w:color="000000"/>
              <w:right w:val="single" w:sz="8" w:space="0" w:color="000000"/>
            </w:tcBorders>
            <w:shd w:val="clear" w:color="auto" w:fill="FFFFFF" w:themeFill="background1"/>
            <w:tcMar>
              <w:top w:w="100" w:type="dxa"/>
              <w:left w:w="100" w:type="dxa"/>
              <w:bottom w:w="100" w:type="dxa"/>
              <w:right w:w="100" w:type="dxa"/>
            </w:tcMar>
          </w:tcPr>
          <w:p w14:paraId="268E649B" w14:textId="7247B060" w:rsidR="00C47512" w:rsidRPr="00863111" w:rsidRDefault="00D70D4B" w:rsidP="00C47512">
            <w:pPr>
              <w:pBdr>
                <w:top w:val="nil"/>
                <w:left w:val="nil"/>
                <w:bottom w:val="nil"/>
                <w:right w:val="nil"/>
                <w:between w:val="nil"/>
              </w:pBdr>
              <w:jc w:val="center"/>
              <w:rPr>
                <w:rFonts w:ascii="Times New Roman" w:hAnsi="Times New Roman" w:cs="Times New Roman"/>
                <w:sz w:val="24"/>
                <w:szCs w:val="24"/>
              </w:rPr>
            </w:pPr>
            <w:r w:rsidRPr="00863111">
              <w:rPr>
                <w:rFonts w:ascii="Times New Roman" w:hAnsi="Times New Roman" w:cs="Times New Roman"/>
                <w:sz w:val="24"/>
                <w:szCs w:val="24"/>
              </w:rPr>
              <w:t xml:space="preserve">July </w:t>
            </w:r>
            <w:r w:rsidR="00863111" w:rsidRPr="00863111">
              <w:rPr>
                <w:rFonts w:ascii="Times New Roman" w:hAnsi="Times New Roman" w:cs="Times New Roman"/>
                <w:sz w:val="24"/>
                <w:szCs w:val="24"/>
              </w:rPr>
              <w:t>1</w:t>
            </w:r>
            <w:r w:rsidR="00A37824">
              <w:rPr>
                <w:rFonts w:ascii="Times New Roman" w:hAnsi="Times New Roman" w:cs="Times New Roman"/>
                <w:sz w:val="24"/>
                <w:szCs w:val="24"/>
              </w:rPr>
              <w:t>5</w:t>
            </w:r>
          </w:p>
        </w:tc>
        <w:tc>
          <w:tcPr>
            <w:tcW w:w="2265" w:type="dxa"/>
            <w:tcBorders>
              <w:bottom w:val="single" w:sz="8" w:space="0" w:color="000000"/>
              <w:right w:val="single" w:sz="8" w:space="0" w:color="000000"/>
            </w:tcBorders>
            <w:shd w:val="clear" w:color="auto" w:fill="FFFFFF" w:themeFill="background1"/>
            <w:tcMar>
              <w:top w:w="100" w:type="dxa"/>
              <w:left w:w="100" w:type="dxa"/>
              <w:bottom w:w="100" w:type="dxa"/>
              <w:right w:w="100" w:type="dxa"/>
            </w:tcMar>
          </w:tcPr>
          <w:p w14:paraId="3FB65BB6" w14:textId="7F13E313" w:rsidR="00C47512" w:rsidRPr="00863111" w:rsidRDefault="00863111" w:rsidP="00312E01">
            <w:pPr>
              <w:pBdr>
                <w:top w:val="nil"/>
                <w:left w:val="nil"/>
                <w:bottom w:val="nil"/>
                <w:right w:val="nil"/>
                <w:between w:val="nil"/>
              </w:pBdr>
              <w:jc w:val="center"/>
              <w:rPr>
                <w:rFonts w:ascii="Times New Roman" w:hAnsi="Times New Roman" w:cs="Times New Roman"/>
                <w:sz w:val="24"/>
                <w:szCs w:val="24"/>
              </w:rPr>
            </w:pPr>
            <w:r>
              <w:rPr>
                <w:rFonts w:ascii="Times New Roman" w:hAnsi="Times New Roman" w:cs="Times New Roman"/>
                <w:sz w:val="24"/>
                <w:szCs w:val="24"/>
              </w:rPr>
              <w:t xml:space="preserve">July </w:t>
            </w:r>
            <w:r w:rsidR="00312E01">
              <w:rPr>
                <w:rFonts w:ascii="Times New Roman" w:hAnsi="Times New Roman" w:cs="Times New Roman"/>
                <w:sz w:val="24"/>
                <w:szCs w:val="24"/>
              </w:rPr>
              <w:t xml:space="preserve"> 1</w:t>
            </w:r>
            <w:r w:rsidR="00A37824">
              <w:rPr>
                <w:rFonts w:ascii="Times New Roman" w:hAnsi="Times New Roman" w:cs="Times New Roman"/>
                <w:sz w:val="24"/>
                <w:szCs w:val="24"/>
              </w:rPr>
              <w:t>6</w:t>
            </w:r>
          </w:p>
        </w:tc>
      </w:tr>
      <w:tr w:rsidR="00AF19A3" w:rsidRPr="00BF6756" w14:paraId="6178F1B1" w14:textId="77777777" w:rsidTr="00E12801">
        <w:trPr>
          <w:trHeight w:val="420"/>
        </w:trPr>
        <w:tc>
          <w:tcPr>
            <w:tcW w:w="1890" w:type="dxa"/>
            <w:vMerge/>
            <w:tcBorders>
              <w:left w:val="single" w:sz="8" w:space="0" w:color="000000"/>
              <w:bottom w:val="single" w:sz="8" w:space="0" w:color="000000"/>
              <w:right w:val="single" w:sz="8" w:space="0" w:color="000000"/>
            </w:tcBorders>
            <w:tcMar>
              <w:top w:w="100" w:type="dxa"/>
              <w:left w:w="100" w:type="dxa"/>
              <w:bottom w:w="100" w:type="dxa"/>
              <w:right w:w="100" w:type="dxa"/>
            </w:tcMar>
          </w:tcPr>
          <w:p w14:paraId="77A1B6DB" w14:textId="77777777" w:rsidR="00AF19A3" w:rsidRPr="00BF6756" w:rsidRDefault="00AF19A3" w:rsidP="00AF19A3">
            <w:pPr>
              <w:widowControl w:val="0"/>
              <w:pBdr>
                <w:top w:val="nil"/>
                <w:left w:val="nil"/>
                <w:bottom w:val="nil"/>
                <w:right w:val="nil"/>
                <w:between w:val="nil"/>
              </w:pBdr>
              <w:rPr>
                <w:rFonts w:ascii="Times New Roman" w:hAnsi="Times New Roman" w:cs="Times New Roman"/>
                <w:sz w:val="24"/>
                <w:szCs w:val="24"/>
              </w:rPr>
            </w:pPr>
          </w:p>
        </w:tc>
        <w:tc>
          <w:tcPr>
            <w:tcW w:w="1520" w:type="dxa"/>
            <w:vMerge/>
            <w:tcBorders>
              <w:bottom w:val="single" w:sz="8" w:space="0" w:color="000000"/>
              <w:right w:val="single" w:sz="8" w:space="0" w:color="000000"/>
            </w:tcBorders>
            <w:tcMar>
              <w:top w:w="100" w:type="dxa"/>
              <w:left w:w="100" w:type="dxa"/>
              <w:bottom w:w="100" w:type="dxa"/>
              <w:right w:w="100" w:type="dxa"/>
            </w:tcMar>
          </w:tcPr>
          <w:p w14:paraId="11F0F2B0" w14:textId="77777777" w:rsidR="00AF19A3" w:rsidRPr="00BF6756" w:rsidRDefault="00AF19A3" w:rsidP="00AF19A3">
            <w:pPr>
              <w:widowControl w:val="0"/>
              <w:pBdr>
                <w:top w:val="nil"/>
                <w:left w:val="nil"/>
                <w:bottom w:val="nil"/>
                <w:right w:val="nil"/>
                <w:between w:val="nil"/>
              </w:pBdr>
              <w:rPr>
                <w:rFonts w:ascii="Times New Roman" w:hAnsi="Times New Roman" w:cs="Times New Roman"/>
                <w:sz w:val="24"/>
                <w:szCs w:val="24"/>
              </w:rPr>
            </w:pPr>
          </w:p>
        </w:tc>
        <w:tc>
          <w:tcPr>
            <w:tcW w:w="2965" w:type="dxa"/>
            <w:tcBorders>
              <w:bottom w:val="single" w:sz="8" w:space="0" w:color="000000"/>
              <w:right w:val="single" w:sz="8" w:space="0" w:color="000000"/>
            </w:tcBorders>
            <w:tcMar>
              <w:top w:w="100" w:type="dxa"/>
              <w:left w:w="100" w:type="dxa"/>
              <w:bottom w:w="100" w:type="dxa"/>
              <w:right w:w="100" w:type="dxa"/>
            </w:tcMar>
          </w:tcPr>
          <w:p w14:paraId="639AF89E" w14:textId="77777777" w:rsidR="00AF19A3" w:rsidRPr="00BF6756" w:rsidRDefault="00AF19A3" w:rsidP="00AF19A3">
            <w:pPr>
              <w:pBdr>
                <w:top w:val="nil"/>
                <w:left w:val="nil"/>
                <w:bottom w:val="nil"/>
                <w:right w:val="nil"/>
                <w:between w:val="nil"/>
              </w:pBdr>
              <w:rPr>
                <w:rFonts w:ascii="Times New Roman" w:hAnsi="Times New Roman" w:cs="Times New Roman"/>
                <w:sz w:val="24"/>
                <w:szCs w:val="24"/>
              </w:rPr>
            </w:pPr>
            <w:r w:rsidRPr="00BF6756">
              <w:rPr>
                <w:rFonts w:ascii="Times New Roman" w:hAnsi="Times New Roman" w:cs="Times New Roman"/>
                <w:sz w:val="24"/>
                <w:szCs w:val="24"/>
              </w:rPr>
              <w:t>M1 Journal Reflection</w:t>
            </w:r>
          </w:p>
        </w:tc>
        <w:tc>
          <w:tcPr>
            <w:tcW w:w="1800" w:type="dxa"/>
            <w:tcBorders>
              <w:bottom w:val="single" w:sz="8" w:space="0" w:color="000000"/>
              <w:right w:val="single" w:sz="8" w:space="0" w:color="000000"/>
            </w:tcBorders>
            <w:tcMar>
              <w:top w:w="100" w:type="dxa"/>
              <w:left w:w="100" w:type="dxa"/>
              <w:bottom w:w="100" w:type="dxa"/>
              <w:right w:w="100" w:type="dxa"/>
            </w:tcMar>
          </w:tcPr>
          <w:p w14:paraId="4B40A575" w14:textId="77777777" w:rsidR="00AF19A3" w:rsidRPr="00BF6756" w:rsidRDefault="00AF19A3" w:rsidP="00AF19A3">
            <w:pPr>
              <w:pBdr>
                <w:top w:val="nil"/>
                <w:left w:val="nil"/>
                <w:bottom w:val="nil"/>
                <w:right w:val="nil"/>
                <w:between w:val="nil"/>
              </w:pBdr>
              <w:jc w:val="center"/>
              <w:rPr>
                <w:rFonts w:ascii="Times New Roman" w:hAnsi="Times New Roman" w:cs="Times New Roman"/>
                <w:sz w:val="24"/>
                <w:szCs w:val="24"/>
              </w:rPr>
            </w:pPr>
          </w:p>
        </w:tc>
        <w:tc>
          <w:tcPr>
            <w:tcW w:w="2265" w:type="dxa"/>
            <w:tcBorders>
              <w:bottom w:val="single" w:sz="8" w:space="0" w:color="000000"/>
              <w:right w:val="single" w:sz="8" w:space="0" w:color="000000"/>
            </w:tcBorders>
            <w:tcMar>
              <w:top w:w="100" w:type="dxa"/>
              <w:left w:w="100" w:type="dxa"/>
              <w:bottom w:w="100" w:type="dxa"/>
              <w:right w:w="100" w:type="dxa"/>
            </w:tcMar>
          </w:tcPr>
          <w:p w14:paraId="0A184E1A" w14:textId="24C45131" w:rsidR="00AF19A3" w:rsidRPr="00BF6756" w:rsidRDefault="00C47512" w:rsidP="00AF19A3">
            <w:pPr>
              <w:pBdr>
                <w:top w:val="nil"/>
                <w:left w:val="nil"/>
                <w:bottom w:val="nil"/>
                <w:right w:val="nil"/>
                <w:between w:val="nil"/>
              </w:pBdr>
              <w:jc w:val="center"/>
              <w:rPr>
                <w:rFonts w:ascii="Times New Roman" w:hAnsi="Times New Roman" w:cs="Times New Roman"/>
                <w:sz w:val="24"/>
                <w:szCs w:val="24"/>
              </w:rPr>
            </w:pPr>
            <w:r>
              <w:rPr>
                <w:rFonts w:ascii="Times New Roman" w:hAnsi="Times New Roman" w:cs="Times New Roman"/>
                <w:sz w:val="24"/>
                <w:szCs w:val="24"/>
              </w:rPr>
              <w:t>Ju</w:t>
            </w:r>
            <w:r w:rsidR="00312E01">
              <w:rPr>
                <w:rFonts w:ascii="Times New Roman" w:hAnsi="Times New Roman" w:cs="Times New Roman"/>
                <w:sz w:val="24"/>
                <w:szCs w:val="24"/>
              </w:rPr>
              <w:t xml:space="preserve">ly </w:t>
            </w:r>
            <w:r w:rsidR="00A37824">
              <w:rPr>
                <w:rFonts w:ascii="Times New Roman" w:hAnsi="Times New Roman" w:cs="Times New Roman"/>
                <w:sz w:val="24"/>
                <w:szCs w:val="24"/>
              </w:rPr>
              <w:t>19</w:t>
            </w:r>
          </w:p>
        </w:tc>
      </w:tr>
      <w:tr w:rsidR="00AF19A3" w:rsidRPr="00BF6756" w14:paraId="623CED4D" w14:textId="77777777" w:rsidTr="00E12801">
        <w:trPr>
          <w:trHeight w:val="420"/>
        </w:trPr>
        <w:tc>
          <w:tcPr>
            <w:tcW w:w="1890" w:type="dxa"/>
            <w:vMerge w:val="restart"/>
            <w:shd w:val="clear" w:color="auto" w:fill="D5DCE4"/>
            <w:tcMar>
              <w:top w:w="100" w:type="dxa"/>
              <w:left w:w="100" w:type="dxa"/>
              <w:bottom w:w="100" w:type="dxa"/>
              <w:right w:w="100" w:type="dxa"/>
            </w:tcMar>
          </w:tcPr>
          <w:p w14:paraId="77DD009E" w14:textId="77777777" w:rsidR="00AF19A3" w:rsidRPr="00BF6756" w:rsidRDefault="00AF19A3" w:rsidP="00AF19A3">
            <w:pPr>
              <w:pBdr>
                <w:top w:val="nil"/>
                <w:left w:val="nil"/>
                <w:bottom w:val="nil"/>
                <w:right w:val="nil"/>
                <w:between w:val="nil"/>
              </w:pBdr>
              <w:rPr>
                <w:rFonts w:ascii="Times New Roman" w:hAnsi="Times New Roman" w:cs="Times New Roman"/>
                <w:sz w:val="24"/>
                <w:szCs w:val="24"/>
                <w:shd w:val="clear" w:color="auto" w:fill="D5DCE4"/>
              </w:rPr>
            </w:pPr>
            <w:r w:rsidRPr="00BF6756">
              <w:rPr>
                <w:rFonts w:ascii="Times New Roman" w:hAnsi="Times New Roman" w:cs="Times New Roman"/>
                <w:sz w:val="24"/>
                <w:szCs w:val="24"/>
                <w:shd w:val="clear" w:color="auto" w:fill="D5DCE4"/>
              </w:rPr>
              <w:t>Module 2</w:t>
            </w:r>
          </w:p>
        </w:tc>
        <w:tc>
          <w:tcPr>
            <w:tcW w:w="1520" w:type="dxa"/>
            <w:vMerge w:val="restart"/>
            <w:shd w:val="clear" w:color="auto" w:fill="D5DCE4"/>
            <w:tcMar>
              <w:top w:w="100" w:type="dxa"/>
              <w:left w:w="100" w:type="dxa"/>
              <w:bottom w:w="100" w:type="dxa"/>
              <w:right w:w="100" w:type="dxa"/>
            </w:tcMar>
          </w:tcPr>
          <w:p w14:paraId="746DAE1F" w14:textId="54F4B949" w:rsidR="00AF19A3" w:rsidRPr="00BF6756" w:rsidRDefault="00312E01" w:rsidP="00AF19A3">
            <w:pPr>
              <w:pBdr>
                <w:top w:val="nil"/>
                <w:left w:val="nil"/>
                <w:bottom w:val="nil"/>
                <w:right w:val="nil"/>
                <w:between w:val="nil"/>
              </w:pBdr>
              <w:jc w:val="center"/>
              <w:rPr>
                <w:rFonts w:ascii="Times New Roman" w:hAnsi="Times New Roman" w:cs="Times New Roman"/>
                <w:sz w:val="24"/>
                <w:szCs w:val="24"/>
                <w:shd w:val="clear" w:color="auto" w:fill="D5DCE4"/>
              </w:rPr>
            </w:pPr>
            <w:r>
              <w:rPr>
                <w:rFonts w:ascii="Times New Roman" w:hAnsi="Times New Roman" w:cs="Times New Roman"/>
                <w:sz w:val="24"/>
                <w:szCs w:val="24"/>
                <w:shd w:val="clear" w:color="auto" w:fill="D5DCE4"/>
              </w:rPr>
              <w:t>July 2</w:t>
            </w:r>
            <w:r w:rsidR="00BA0792">
              <w:rPr>
                <w:rFonts w:ascii="Times New Roman" w:hAnsi="Times New Roman" w:cs="Times New Roman"/>
                <w:sz w:val="24"/>
                <w:szCs w:val="24"/>
                <w:shd w:val="clear" w:color="auto" w:fill="D5DCE4"/>
              </w:rPr>
              <w:t>0-</w:t>
            </w:r>
            <w:r w:rsidR="00A37824">
              <w:rPr>
                <w:rFonts w:ascii="Times New Roman" w:hAnsi="Times New Roman" w:cs="Times New Roman"/>
                <w:sz w:val="24"/>
                <w:szCs w:val="24"/>
                <w:shd w:val="clear" w:color="auto" w:fill="D5DCE4"/>
              </w:rPr>
              <w:t>26</w:t>
            </w:r>
          </w:p>
        </w:tc>
        <w:tc>
          <w:tcPr>
            <w:tcW w:w="2965" w:type="dxa"/>
            <w:tcBorders>
              <w:bottom w:val="single" w:sz="8" w:space="0" w:color="000000"/>
              <w:right w:val="single" w:sz="8" w:space="0" w:color="000000"/>
            </w:tcBorders>
            <w:shd w:val="clear" w:color="auto" w:fill="D5DCE4"/>
            <w:tcMar>
              <w:top w:w="100" w:type="dxa"/>
              <w:left w:w="100" w:type="dxa"/>
              <w:bottom w:w="100" w:type="dxa"/>
              <w:right w:w="100" w:type="dxa"/>
            </w:tcMar>
          </w:tcPr>
          <w:p w14:paraId="2EBDDDDD" w14:textId="77777777" w:rsidR="00AF19A3" w:rsidRPr="00BF6756" w:rsidRDefault="00AF19A3" w:rsidP="00AF19A3">
            <w:pPr>
              <w:pBdr>
                <w:top w:val="nil"/>
                <w:left w:val="nil"/>
                <w:bottom w:val="nil"/>
                <w:right w:val="nil"/>
                <w:between w:val="nil"/>
              </w:pBdr>
              <w:rPr>
                <w:rFonts w:ascii="Times New Roman" w:hAnsi="Times New Roman" w:cs="Times New Roman"/>
                <w:sz w:val="24"/>
                <w:szCs w:val="24"/>
                <w:shd w:val="clear" w:color="auto" w:fill="D5DCE4"/>
              </w:rPr>
            </w:pPr>
            <w:r w:rsidRPr="00BF6756">
              <w:rPr>
                <w:rFonts w:ascii="Times New Roman" w:hAnsi="Times New Roman" w:cs="Times New Roman"/>
                <w:sz w:val="24"/>
                <w:szCs w:val="24"/>
                <w:shd w:val="clear" w:color="auto" w:fill="D5DCE4"/>
              </w:rPr>
              <w:t>M2 Quiz</w:t>
            </w:r>
          </w:p>
        </w:tc>
        <w:tc>
          <w:tcPr>
            <w:tcW w:w="1800" w:type="dxa"/>
            <w:tcBorders>
              <w:bottom w:val="single" w:sz="8" w:space="0" w:color="000000"/>
              <w:right w:val="single" w:sz="8" w:space="0" w:color="000000"/>
            </w:tcBorders>
            <w:shd w:val="clear" w:color="auto" w:fill="D5DCE4"/>
            <w:tcMar>
              <w:top w:w="100" w:type="dxa"/>
              <w:left w:w="100" w:type="dxa"/>
              <w:bottom w:w="100" w:type="dxa"/>
              <w:right w:w="100" w:type="dxa"/>
            </w:tcMar>
          </w:tcPr>
          <w:p w14:paraId="44F531D7" w14:textId="77777777" w:rsidR="00AF19A3" w:rsidRPr="00BF6756" w:rsidRDefault="00AF19A3" w:rsidP="00AF19A3">
            <w:pPr>
              <w:pBdr>
                <w:top w:val="nil"/>
                <w:left w:val="nil"/>
                <w:bottom w:val="nil"/>
                <w:right w:val="nil"/>
                <w:between w:val="nil"/>
              </w:pBdr>
              <w:jc w:val="center"/>
              <w:rPr>
                <w:rFonts w:ascii="Times New Roman" w:hAnsi="Times New Roman" w:cs="Times New Roman"/>
                <w:sz w:val="24"/>
                <w:szCs w:val="24"/>
                <w:shd w:val="clear" w:color="auto" w:fill="D5DCE4"/>
              </w:rPr>
            </w:pPr>
          </w:p>
        </w:tc>
        <w:tc>
          <w:tcPr>
            <w:tcW w:w="2265" w:type="dxa"/>
            <w:tcBorders>
              <w:bottom w:val="single" w:sz="8" w:space="0" w:color="000000"/>
              <w:right w:val="single" w:sz="8" w:space="0" w:color="000000"/>
            </w:tcBorders>
            <w:shd w:val="clear" w:color="auto" w:fill="D5DCE4"/>
            <w:tcMar>
              <w:top w:w="100" w:type="dxa"/>
              <w:left w:w="100" w:type="dxa"/>
              <w:bottom w:w="100" w:type="dxa"/>
              <w:right w:w="100" w:type="dxa"/>
            </w:tcMar>
          </w:tcPr>
          <w:p w14:paraId="0D85D4AF" w14:textId="28FD6170" w:rsidR="00AF19A3" w:rsidRPr="00BF6756" w:rsidRDefault="00F07F01" w:rsidP="00AF19A3">
            <w:pPr>
              <w:jc w:val="center"/>
              <w:rPr>
                <w:rFonts w:ascii="Times New Roman" w:hAnsi="Times New Roman" w:cs="Times New Roman"/>
                <w:sz w:val="24"/>
                <w:szCs w:val="24"/>
                <w:shd w:val="clear" w:color="auto" w:fill="D5DCE4"/>
              </w:rPr>
            </w:pPr>
            <w:r>
              <w:rPr>
                <w:rFonts w:ascii="Times New Roman" w:hAnsi="Times New Roman" w:cs="Times New Roman"/>
                <w:sz w:val="24"/>
                <w:szCs w:val="24"/>
                <w:shd w:val="clear" w:color="auto" w:fill="D5DCE4"/>
              </w:rPr>
              <w:t>July 2</w:t>
            </w:r>
            <w:r w:rsidR="00A37824">
              <w:rPr>
                <w:rFonts w:ascii="Times New Roman" w:hAnsi="Times New Roman" w:cs="Times New Roman"/>
                <w:sz w:val="24"/>
                <w:szCs w:val="24"/>
                <w:shd w:val="clear" w:color="auto" w:fill="D5DCE4"/>
              </w:rPr>
              <w:t>5</w:t>
            </w:r>
          </w:p>
        </w:tc>
      </w:tr>
      <w:tr w:rsidR="00AF19A3" w:rsidRPr="00BF6756" w14:paraId="5554B1DF" w14:textId="77777777" w:rsidTr="00E12801">
        <w:trPr>
          <w:trHeight w:val="420"/>
        </w:trPr>
        <w:tc>
          <w:tcPr>
            <w:tcW w:w="1890" w:type="dxa"/>
            <w:vMerge/>
            <w:shd w:val="clear" w:color="auto" w:fill="D5DCE4"/>
            <w:tcMar>
              <w:top w:w="100" w:type="dxa"/>
              <w:left w:w="100" w:type="dxa"/>
              <w:bottom w:w="100" w:type="dxa"/>
              <w:right w:w="100" w:type="dxa"/>
            </w:tcMar>
          </w:tcPr>
          <w:p w14:paraId="566897DC" w14:textId="77777777" w:rsidR="00AF19A3" w:rsidRPr="00BF6756" w:rsidRDefault="00AF19A3" w:rsidP="00AF19A3">
            <w:pPr>
              <w:widowControl w:val="0"/>
              <w:pBdr>
                <w:top w:val="nil"/>
                <w:left w:val="nil"/>
                <w:bottom w:val="nil"/>
                <w:right w:val="nil"/>
                <w:between w:val="nil"/>
              </w:pBdr>
              <w:rPr>
                <w:rFonts w:ascii="Times New Roman" w:hAnsi="Times New Roman" w:cs="Times New Roman"/>
                <w:sz w:val="24"/>
                <w:szCs w:val="24"/>
                <w:shd w:val="clear" w:color="auto" w:fill="D5DCE4"/>
              </w:rPr>
            </w:pPr>
          </w:p>
        </w:tc>
        <w:tc>
          <w:tcPr>
            <w:tcW w:w="1520" w:type="dxa"/>
            <w:vMerge/>
            <w:shd w:val="clear" w:color="auto" w:fill="D5DCE4"/>
            <w:tcMar>
              <w:top w:w="100" w:type="dxa"/>
              <w:left w:w="100" w:type="dxa"/>
              <w:bottom w:w="100" w:type="dxa"/>
              <w:right w:w="100" w:type="dxa"/>
            </w:tcMar>
          </w:tcPr>
          <w:p w14:paraId="0596BA8D" w14:textId="77777777" w:rsidR="00AF19A3" w:rsidRPr="00BF6756" w:rsidRDefault="00AF19A3" w:rsidP="00AF19A3">
            <w:pPr>
              <w:widowControl w:val="0"/>
              <w:pBdr>
                <w:top w:val="nil"/>
                <w:left w:val="nil"/>
                <w:bottom w:val="nil"/>
                <w:right w:val="nil"/>
                <w:between w:val="nil"/>
              </w:pBdr>
              <w:rPr>
                <w:rFonts w:ascii="Times New Roman" w:hAnsi="Times New Roman" w:cs="Times New Roman"/>
                <w:sz w:val="24"/>
                <w:szCs w:val="24"/>
                <w:shd w:val="clear" w:color="auto" w:fill="D5DCE4"/>
              </w:rPr>
            </w:pPr>
          </w:p>
        </w:tc>
        <w:tc>
          <w:tcPr>
            <w:tcW w:w="2965" w:type="dxa"/>
            <w:tcBorders>
              <w:bottom w:val="single" w:sz="8" w:space="0" w:color="000000"/>
              <w:right w:val="single" w:sz="8" w:space="0" w:color="000000"/>
            </w:tcBorders>
            <w:shd w:val="clear" w:color="auto" w:fill="D5DCE4"/>
            <w:tcMar>
              <w:top w:w="100" w:type="dxa"/>
              <w:left w:w="100" w:type="dxa"/>
              <w:bottom w:w="100" w:type="dxa"/>
              <w:right w:w="100" w:type="dxa"/>
            </w:tcMar>
          </w:tcPr>
          <w:p w14:paraId="027F6EB8" w14:textId="77777777" w:rsidR="00AF19A3" w:rsidRPr="00BF6756" w:rsidRDefault="00AF19A3" w:rsidP="00AF19A3">
            <w:pPr>
              <w:pBdr>
                <w:top w:val="nil"/>
                <w:left w:val="nil"/>
                <w:bottom w:val="nil"/>
                <w:right w:val="nil"/>
                <w:between w:val="nil"/>
              </w:pBdr>
              <w:rPr>
                <w:rFonts w:ascii="Times New Roman" w:hAnsi="Times New Roman" w:cs="Times New Roman"/>
                <w:sz w:val="24"/>
                <w:szCs w:val="24"/>
              </w:rPr>
            </w:pPr>
            <w:r w:rsidRPr="00BF6756">
              <w:rPr>
                <w:rFonts w:ascii="Times New Roman" w:hAnsi="Times New Roman" w:cs="Times New Roman"/>
                <w:sz w:val="24"/>
                <w:szCs w:val="24"/>
              </w:rPr>
              <w:t>M2 Discussion Board Posts</w:t>
            </w:r>
          </w:p>
        </w:tc>
        <w:tc>
          <w:tcPr>
            <w:tcW w:w="1800" w:type="dxa"/>
            <w:tcBorders>
              <w:bottom w:val="single" w:sz="8" w:space="0" w:color="000000"/>
              <w:right w:val="single" w:sz="8" w:space="0" w:color="000000"/>
            </w:tcBorders>
            <w:shd w:val="clear" w:color="auto" w:fill="D5DCE4"/>
            <w:tcMar>
              <w:top w:w="100" w:type="dxa"/>
              <w:left w:w="100" w:type="dxa"/>
              <w:bottom w:w="100" w:type="dxa"/>
              <w:right w:w="100" w:type="dxa"/>
            </w:tcMar>
          </w:tcPr>
          <w:p w14:paraId="6DC744DC" w14:textId="7AFC99CD" w:rsidR="00AF19A3" w:rsidRPr="00BF6756" w:rsidRDefault="007A44AB" w:rsidP="00AF19A3">
            <w:pPr>
              <w:pBdr>
                <w:top w:val="nil"/>
                <w:left w:val="nil"/>
                <w:bottom w:val="nil"/>
                <w:right w:val="nil"/>
                <w:between w:val="nil"/>
              </w:pBdr>
              <w:jc w:val="center"/>
              <w:rPr>
                <w:rFonts w:ascii="Times New Roman" w:hAnsi="Times New Roman" w:cs="Times New Roman"/>
                <w:sz w:val="24"/>
                <w:szCs w:val="24"/>
              </w:rPr>
            </w:pPr>
            <w:r>
              <w:rPr>
                <w:rFonts w:ascii="Times New Roman" w:hAnsi="Times New Roman" w:cs="Times New Roman"/>
                <w:sz w:val="24"/>
                <w:szCs w:val="24"/>
              </w:rPr>
              <w:t>July</w:t>
            </w:r>
            <w:r w:rsidR="00C47512">
              <w:rPr>
                <w:rFonts w:ascii="Times New Roman" w:hAnsi="Times New Roman" w:cs="Times New Roman"/>
                <w:sz w:val="24"/>
                <w:szCs w:val="24"/>
              </w:rPr>
              <w:t xml:space="preserve"> </w:t>
            </w:r>
            <w:r w:rsidR="00505A2E">
              <w:rPr>
                <w:rFonts w:ascii="Times New Roman" w:hAnsi="Times New Roman" w:cs="Times New Roman"/>
                <w:sz w:val="24"/>
                <w:szCs w:val="24"/>
              </w:rPr>
              <w:t>2</w:t>
            </w:r>
            <w:r w:rsidR="00A37824">
              <w:rPr>
                <w:rFonts w:ascii="Times New Roman" w:hAnsi="Times New Roman" w:cs="Times New Roman"/>
                <w:sz w:val="24"/>
                <w:szCs w:val="24"/>
              </w:rPr>
              <w:t>2</w:t>
            </w:r>
          </w:p>
        </w:tc>
        <w:tc>
          <w:tcPr>
            <w:tcW w:w="2265" w:type="dxa"/>
            <w:tcBorders>
              <w:bottom w:val="single" w:sz="8" w:space="0" w:color="000000"/>
              <w:right w:val="single" w:sz="8" w:space="0" w:color="000000"/>
            </w:tcBorders>
            <w:shd w:val="clear" w:color="auto" w:fill="D5DCE4"/>
            <w:tcMar>
              <w:top w:w="100" w:type="dxa"/>
              <w:left w:w="100" w:type="dxa"/>
              <w:bottom w:w="100" w:type="dxa"/>
              <w:right w:w="100" w:type="dxa"/>
            </w:tcMar>
          </w:tcPr>
          <w:p w14:paraId="10A998B9" w14:textId="797C2FD7" w:rsidR="00AF19A3" w:rsidRPr="00BF6756" w:rsidRDefault="007A44AB" w:rsidP="00AF19A3">
            <w:pPr>
              <w:pBdr>
                <w:top w:val="nil"/>
                <w:left w:val="nil"/>
                <w:bottom w:val="nil"/>
                <w:right w:val="nil"/>
                <w:between w:val="nil"/>
              </w:pBdr>
              <w:jc w:val="center"/>
              <w:rPr>
                <w:rFonts w:ascii="Times New Roman" w:hAnsi="Times New Roman" w:cs="Times New Roman"/>
                <w:sz w:val="24"/>
                <w:szCs w:val="24"/>
              </w:rPr>
            </w:pPr>
            <w:r>
              <w:rPr>
                <w:rFonts w:ascii="Times New Roman" w:hAnsi="Times New Roman" w:cs="Times New Roman"/>
                <w:sz w:val="24"/>
                <w:szCs w:val="24"/>
              </w:rPr>
              <w:t>July 2</w:t>
            </w:r>
            <w:r w:rsidR="00A37824">
              <w:rPr>
                <w:rFonts w:ascii="Times New Roman" w:hAnsi="Times New Roman" w:cs="Times New Roman"/>
                <w:sz w:val="24"/>
                <w:szCs w:val="24"/>
              </w:rPr>
              <w:t>3</w:t>
            </w:r>
          </w:p>
        </w:tc>
      </w:tr>
      <w:tr w:rsidR="00AF19A3" w:rsidRPr="00BF6756" w14:paraId="68146885" w14:textId="77777777" w:rsidTr="00E12801">
        <w:trPr>
          <w:trHeight w:val="420"/>
        </w:trPr>
        <w:tc>
          <w:tcPr>
            <w:tcW w:w="1890" w:type="dxa"/>
            <w:vMerge/>
            <w:shd w:val="clear" w:color="auto" w:fill="D5DCE4"/>
            <w:tcMar>
              <w:top w:w="100" w:type="dxa"/>
              <w:left w:w="100" w:type="dxa"/>
              <w:bottom w:w="100" w:type="dxa"/>
              <w:right w:w="100" w:type="dxa"/>
            </w:tcMar>
          </w:tcPr>
          <w:p w14:paraId="2D38887C" w14:textId="77777777" w:rsidR="00AF19A3" w:rsidRPr="00BF6756" w:rsidRDefault="00AF19A3" w:rsidP="00AF19A3">
            <w:pPr>
              <w:widowControl w:val="0"/>
              <w:pBdr>
                <w:top w:val="nil"/>
                <w:left w:val="nil"/>
                <w:bottom w:val="nil"/>
                <w:right w:val="nil"/>
                <w:between w:val="nil"/>
              </w:pBdr>
              <w:rPr>
                <w:rFonts w:ascii="Times New Roman" w:hAnsi="Times New Roman" w:cs="Times New Roman"/>
                <w:sz w:val="24"/>
                <w:szCs w:val="24"/>
              </w:rPr>
            </w:pPr>
          </w:p>
        </w:tc>
        <w:tc>
          <w:tcPr>
            <w:tcW w:w="1520" w:type="dxa"/>
            <w:vMerge/>
            <w:shd w:val="clear" w:color="auto" w:fill="D5DCE4"/>
            <w:tcMar>
              <w:top w:w="100" w:type="dxa"/>
              <w:left w:w="100" w:type="dxa"/>
              <w:bottom w:w="100" w:type="dxa"/>
              <w:right w:w="100" w:type="dxa"/>
            </w:tcMar>
          </w:tcPr>
          <w:p w14:paraId="6CD8DA08" w14:textId="77777777" w:rsidR="00AF19A3" w:rsidRPr="00BF6756" w:rsidRDefault="00AF19A3" w:rsidP="00AF19A3">
            <w:pPr>
              <w:widowControl w:val="0"/>
              <w:pBdr>
                <w:top w:val="nil"/>
                <w:left w:val="nil"/>
                <w:bottom w:val="nil"/>
                <w:right w:val="nil"/>
                <w:between w:val="nil"/>
              </w:pBdr>
              <w:rPr>
                <w:rFonts w:ascii="Times New Roman" w:hAnsi="Times New Roman" w:cs="Times New Roman"/>
                <w:sz w:val="24"/>
                <w:szCs w:val="24"/>
              </w:rPr>
            </w:pPr>
          </w:p>
        </w:tc>
        <w:tc>
          <w:tcPr>
            <w:tcW w:w="2965" w:type="dxa"/>
            <w:vMerge w:val="restart"/>
            <w:tcBorders>
              <w:bottom w:val="single" w:sz="8" w:space="0" w:color="000000"/>
              <w:right w:val="single" w:sz="8" w:space="0" w:color="000000"/>
            </w:tcBorders>
            <w:shd w:val="clear" w:color="auto" w:fill="D5DCE4"/>
            <w:tcMar>
              <w:top w:w="100" w:type="dxa"/>
              <w:left w:w="100" w:type="dxa"/>
              <w:bottom w:w="100" w:type="dxa"/>
              <w:right w:w="100" w:type="dxa"/>
            </w:tcMar>
          </w:tcPr>
          <w:p w14:paraId="56314EB4" w14:textId="77777777" w:rsidR="00AF19A3" w:rsidRPr="00BF6756" w:rsidRDefault="00AF19A3" w:rsidP="00AF19A3">
            <w:pPr>
              <w:pBdr>
                <w:top w:val="nil"/>
                <w:left w:val="nil"/>
                <w:bottom w:val="nil"/>
                <w:right w:val="nil"/>
                <w:between w:val="nil"/>
              </w:pBdr>
              <w:rPr>
                <w:rFonts w:ascii="Times New Roman" w:hAnsi="Times New Roman" w:cs="Times New Roman"/>
                <w:sz w:val="24"/>
                <w:szCs w:val="24"/>
              </w:rPr>
            </w:pPr>
            <w:r w:rsidRPr="00BF6756">
              <w:rPr>
                <w:rFonts w:ascii="Times New Roman" w:hAnsi="Times New Roman" w:cs="Times New Roman"/>
                <w:sz w:val="24"/>
                <w:szCs w:val="24"/>
              </w:rPr>
              <w:t>M2 Journal Reflection</w:t>
            </w:r>
          </w:p>
        </w:tc>
        <w:tc>
          <w:tcPr>
            <w:tcW w:w="1800" w:type="dxa"/>
            <w:vMerge w:val="restart"/>
            <w:tcBorders>
              <w:bottom w:val="single" w:sz="8" w:space="0" w:color="000000"/>
              <w:right w:val="single" w:sz="8" w:space="0" w:color="000000"/>
            </w:tcBorders>
            <w:shd w:val="clear" w:color="auto" w:fill="D5DCE4"/>
            <w:tcMar>
              <w:top w:w="100" w:type="dxa"/>
              <w:left w:w="100" w:type="dxa"/>
              <w:bottom w:w="100" w:type="dxa"/>
              <w:right w:w="100" w:type="dxa"/>
            </w:tcMar>
          </w:tcPr>
          <w:p w14:paraId="3CA53B83" w14:textId="77777777" w:rsidR="00AF19A3" w:rsidRPr="00BF6756" w:rsidRDefault="00AF19A3" w:rsidP="00AF19A3">
            <w:pPr>
              <w:pBdr>
                <w:top w:val="nil"/>
                <w:left w:val="nil"/>
                <w:bottom w:val="nil"/>
                <w:right w:val="nil"/>
                <w:between w:val="nil"/>
              </w:pBdr>
              <w:jc w:val="center"/>
              <w:rPr>
                <w:rFonts w:ascii="Times New Roman" w:hAnsi="Times New Roman" w:cs="Times New Roman"/>
                <w:sz w:val="24"/>
                <w:szCs w:val="24"/>
              </w:rPr>
            </w:pPr>
          </w:p>
        </w:tc>
        <w:tc>
          <w:tcPr>
            <w:tcW w:w="2265" w:type="dxa"/>
            <w:vMerge w:val="restart"/>
            <w:tcBorders>
              <w:bottom w:val="single" w:sz="8" w:space="0" w:color="000000"/>
              <w:right w:val="single" w:sz="8" w:space="0" w:color="000000"/>
            </w:tcBorders>
            <w:shd w:val="clear" w:color="auto" w:fill="D5DCE4"/>
            <w:tcMar>
              <w:top w:w="100" w:type="dxa"/>
              <w:left w:w="100" w:type="dxa"/>
              <w:bottom w:w="100" w:type="dxa"/>
              <w:right w:w="100" w:type="dxa"/>
            </w:tcMar>
          </w:tcPr>
          <w:p w14:paraId="29E8EE8D" w14:textId="5396C109" w:rsidR="00AF19A3" w:rsidRPr="00BF6756" w:rsidRDefault="00505A2E" w:rsidP="00AF19A3">
            <w:pPr>
              <w:pBdr>
                <w:top w:val="nil"/>
                <w:left w:val="nil"/>
                <w:bottom w:val="nil"/>
                <w:right w:val="nil"/>
                <w:between w:val="nil"/>
              </w:pBdr>
              <w:jc w:val="center"/>
              <w:rPr>
                <w:rFonts w:ascii="Times New Roman" w:hAnsi="Times New Roman" w:cs="Times New Roman"/>
                <w:sz w:val="24"/>
                <w:szCs w:val="24"/>
              </w:rPr>
            </w:pPr>
            <w:r>
              <w:rPr>
                <w:rFonts w:ascii="Times New Roman" w:hAnsi="Times New Roman" w:cs="Times New Roman"/>
                <w:sz w:val="24"/>
                <w:szCs w:val="24"/>
              </w:rPr>
              <w:t>July 2</w:t>
            </w:r>
            <w:r w:rsidR="00A37824">
              <w:rPr>
                <w:rFonts w:ascii="Times New Roman" w:hAnsi="Times New Roman" w:cs="Times New Roman"/>
                <w:sz w:val="24"/>
                <w:szCs w:val="24"/>
              </w:rPr>
              <w:t>6</w:t>
            </w:r>
          </w:p>
        </w:tc>
      </w:tr>
      <w:tr w:rsidR="00AF19A3" w:rsidRPr="00BF6756" w14:paraId="230DD168" w14:textId="77777777" w:rsidTr="00E12801">
        <w:trPr>
          <w:trHeight w:val="291"/>
        </w:trPr>
        <w:tc>
          <w:tcPr>
            <w:tcW w:w="1890" w:type="dxa"/>
            <w:vMerge/>
            <w:shd w:val="clear" w:color="auto" w:fill="D5DCE4"/>
            <w:tcMar>
              <w:top w:w="100" w:type="dxa"/>
              <w:left w:w="100" w:type="dxa"/>
              <w:bottom w:w="100" w:type="dxa"/>
              <w:right w:w="100" w:type="dxa"/>
            </w:tcMar>
          </w:tcPr>
          <w:p w14:paraId="71FA933A" w14:textId="77777777" w:rsidR="00AF19A3" w:rsidRPr="00BF6756" w:rsidRDefault="00AF19A3" w:rsidP="00AF19A3">
            <w:pPr>
              <w:widowControl w:val="0"/>
              <w:pBdr>
                <w:top w:val="nil"/>
                <w:left w:val="nil"/>
                <w:bottom w:val="nil"/>
                <w:right w:val="nil"/>
                <w:between w:val="nil"/>
              </w:pBdr>
              <w:rPr>
                <w:rFonts w:ascii="Times New Roman" w:hAnsi="Times New Roman" w:cs="Times New Roman"/>
                <w:sz w:val="24"/>
                <w:szCs w:val="24"/>
              </w:rPr>
            </w:pPr>
          </w:p>
        </w:tc>
        <w:tc>
          <w:tcPr>
            <w:tcW w:w="1520" w:type="dxa"/>
            <w:vMerge/>
            <w:shd w:val="clear" w:color="auto" w:fill="D5DCE4"/>
            <w:tcMar>
              <w:top w:w="100" w:type="dxa"/>
              <w:left w:w="100" w:type="dxa"/>
              <w:bottom w:w="100" w:type="dxa"/>
              <w:right w:w="100" w:type="dxa"/>
            </w:tcMar>
          </w:tcPr>
          <w:p w14:paraId="34EEFAE7" w14:textId="77777777" w:rsidR="00AF19A3" w:rsidRPr="00BF6756" w:rsidRDefault="00AF19A3" w:rsidP="00AF19A3">
            <w:pPr>
              <w:widowControl w:val="0"/>
              <w:pBdr>
                <w:top w:val="nil"/>
                <w:left w:val="nil"/>
                <w:bottom w:val="nil"/>
                <w:right w:val="nil"/>
                <w:between w:val="nil"/>
              </w:pBdr>
              <w:rPr>
                <w:rFonts w:ascii="Times New Roman" w:hAnsi="Times New Roman" w:cs="Times New Roman"/>
                <w:sz w:val="24"/>
                <w:szCs w:val="24"/>
              </w:rPr>
            </w:pPr>
          </w:p>
        </w:tc>
        <w:tc>
          <w:tcPr>
            <w:tcW w:w="2965" w:type="dxa"/>
            <w:vMerge/>
            <w:tcBorders>
              <w:bottom w:val="single" w:sz="8" w:space="0" w:color="000000"/>
              <w:right w:val="single" w:sz="8" w:space="0" w:color="000000"/>
            </w:tcBorders>
            <w:shd w:val="clear" w:color="auto" w:fill="D5DCE4"/>
            <w:tcMar>
              <w:top w:w="100" w:type="dxa"/>
              <w:left w:w="100" w:type="dxa"/>
              <w:bottom w:w="100" w:type="dxa"/>
              <w:right w:w="100" w:type="dxa"/>
            </w:tcMar>
          </w:tcPr>
          <w:p w14:paraId="4F1C39DF" w14:textId="77777777" w:rsidR="00AF19A3" w:rsidRPr="00BF6756" w:rsidRDefault="00AF19A3" w:rsidP="00AF19A3">
            <w:pPr>
              <w:pBdr>
                <w:top w:val="nil"/>
                <w:left w:val="nil"/>
                <w:bottom w:val="nil"/>
                <w:right w:val="nil"/>
                <w:between w:val="nil"/>
              </w:pBdr>
              <w:rPr>
                <w:rFonts w:ascii="Times New Roman" w:hAnsi="Times New Roman" w:cs="Times New Roman"/>
                <w:sz w:val="24"/>
                <w:szCs w:val="24"/>
                <w:shd w:val="clear" w:color="auto" w:fill="D5DCE4"/>
              </w:rPr>
            </w:pPr>
          </w:p>
        </w:tc>
        <w:tc>
          <w:tcPr>
            <w:tcW w:w="1800" w:type="dxa"/>
            <w:vMerge/>
            <w:tcBorders>
              <w:bottom w:val="single" w:sz="8" w:space="0" w:color="000000"/>
              <w:right w:val="single" w:sz="8" w:space="0" w:color="000000"/>
            </w:tcBorders>
            <w:shd w:val="clear" w:color="auto" w:fill="D5DCE4"/>
            <w:tcMar>
              <w:top w:w="100" w:type="dxa"/>
              <w:left w:w="100" w:type="dxa"/>
              <w:bottom w:w="100" w:type="dxa"/>
              <w:right w:w="100" w:type="dxa"/>
            </w:tcMar>
          </w:tcPr>
          <w:p w14:paraId="08E50492" w14:textId="77777777" w:rsidR="00AF19A3" w:rsidRPr="00BF6756" w:rsidRDefault="00AF19A3" w:rsidP="00AF19A3">
            <w:pPr>
              <w:pBdr>
                <w:top w:val="nil"/>
                <w:left w:val="nil"/>
                <w:bottom w:val="nil"/>
                <w:right w:val="nil"/>
                <w:between w:val="nil"/>
              </w:pBdr>
              <w:jc w:val="center"/>
              <w:rPr>
                <w:rFonts w:ascii="Times New Roman" w:hAnsi="Times New Roman" w:cs="Times New Roman"/>
                <w:sz w:val="24"/>
                <w:szCs w:val="24"/>
                <w:shd w:val="clear" w:color="auto" w:fill="D5DCE4"/>
              </w:rPr>
            </w:pPr>
          </w:p>
        </w:tc>
        <w:tc>
          <w:tcPr>
            <w:tcW w:w="2265" w:type="dxa"/>
            <w:vMerge/>
            <w:tcBorders>
              <w:bottom w:val="single" w:sz="8" w:space="0" w:color="000000"/>
              <w:right w:val="single" w:sz="8" w:space="0" w:color="000000"/>
            </w:tcBorders>
            <w:shd w:val="clear" w:color="auto" w:fill="D5DCE4"/>
            <w:tcMar>
              <w:top w:w="100" w:type="dxa"/>
              <w:left w:w="100" w:type="dxa"/>
              <w:bottom w:w="100" w:type="dxa"/>
              <w:right w:w="100" w:type="dxa"/>
            </w:tcMar>
          </w:tcPr>
          <w:p w14:paraId="54ECFF5F" w14:textId="77777777" w:rsidR="00AF19A3" w:rsidRPr="00BF6756" w:rsidRDefault="00AF19A3" w:rsidP="00AF19A3">
            <w:pPr>
              <w:jc w:val="center"/>
              <w:rPr>
                <w:rFonts w:ascii="Times New Roman" w:hAnsi="Times New Roman" w:cs="Times New Roman"/>
                <w:sz w:val="24"/>
                <w:szCs w:val="24"/>
                <w:shd w:val="clear" w:color="auto" w:fill="D5DCE4"/>
              </w:rPr>
            </w:pPr>
          </w:p>
        </w:tc>
      </w:tr>
      <w:tr w:rsidR="00AF19A3" w:rsidRPr="00BF6756" w14:paraId="178A339E" w14:textId="77777777" w:rsidTr="00E12801">
        <w:tc>
          <w:tcPr>
            <w:tcW w:w="1890" w:type="dxa"/>
            <w:vMerge w:val="restart"/>
            <w:tcBorders>
              <w:left w:val="single" w:sz="8" w:space="0" w:color="000000"/>
              <w:bottom w:val="single" w:sz="8" w:space="0" w:color="000000"/>
              <w:right w:val="single" w:sz="8" w:space="0" w:color="000000"/>
            </w:tcBorders>
            <w:tcMar>
              <w:top w:w="100" w:type="dxa"/>
              <w:left w:w="100" w:type="dxa"/>
              <w:bottom w:w="100" w:type="dxa"/>
              <w:right w:w="100" w:type="dxa"/>
            </w:tcMar>
          </w:tcPr>
          <w:p w14:paraId="642739DA" w14:textId="77777777" w:rsidR="00AF19A3" w:rsidRPr="00BF6756" w:rsidRDefault="00AF19A3" w:rsidP="00AF19A3">
            <w:pPr>
              <w:pBdr>
                <w:top w:val="nil"/>
                <w:left w:val="nil"/>
                <w:bottom w:val="nil"/>
                <w:right w:val="nil"/>
                <w:between w:val="nil"/>
              </w:pBdr>
              <w:rPr>
                <w:rFonts w:ascii="Times New Roman" w:hAnsi="Times New Roman" w:cs="Times New Roman"/>
                <w:sz w:val="24"/>
                <w:szCs w:val="24"/>
              </w:rPr>
            </w:pPr>
            <w:r w:rsidRPr="00BF6756">
              <w:rPr>
                <w:rFonts w:ascii="Times New Roman" w:hAnsi="Times New Roman" w:cs="Times New Roman"/>
                <w:sz w:val="24"/>
                <w:szCs w:val="24"/>
              </w:rPr>
              <w:t>Module 3</w:t>
            </w:r>
          </w:p>
        </w:tc>
        <w:tc>
          <w:tcPr>
            <w:tcW w:w="1520" w:type="dxa"/>
            <w:vMerge w:val="restart"/>
            <w:tcBorders>
              <w:bottom w:val="single" w:sz="8" w:space="0" w:color="000000"/>
              <w:right w:val="single" w:sz="8" w:space="0" w:color="000000"/>
            </w:tcBorders>
            <w:tcMar>
              <w:top w:w="100" w:type="dxa"/>
              <w:left w:w="100" w:type="dxa"/>
              <w:bottom w:w="100" w:type="dxa"/>
              <w:right w:w="100" w:type="dxa"/>
            </w:tcMar>
          </w:tcPr>
          <w:p w14:paraId="4FE34D71" w14:textId="22A5E227" w:rsidR="00AF19A3" w:rsidRPr="00BF6756" w:rsidRDefault="00C47512" w:rsidP="00AF19A3">
            <w:pPr>
              <w:pBdr>
                <w:top w:val="nil"/>
                <w:left w:val="nil"/>
                <w:bottom w:val="nil"/>
                <w:right w:val="nil"/>
                <w:between w:val="nil"/>
              </w:pBdr>
              <w:jc w:val="center"/>
              <w:rPr>
                <w:rFonts w:ascii="Times New Roman" w:hAnsi="Times New Roman" w:cs="Times New Roman"/>
                <w:sz w:val="24"/>
                <w:szCs w:val="24"/>
              </w:rPr>
            </w:pPr>
            <w:r>
              <w:rPr>
                <w:rFonts w:ascii="Times New Roman" w:hAnsi="Times New Roman" w:cs="Times New Roman"/>
                <w:sz w:val="24"/>
                <w:szCs w:val="24"/>
              </w:rPr>
              <w:t>Ju</w:t>
            </w:r>
            <w:r w:rsidR="00312E01">
              <w:rPr>
                <w:rFonts w:ascii="Times New Roman" w:hAnsi="Times New Roman" w:cs="Times New Roman"/>
                <w:sz w:val="24"/>
                <w:szCs w:val="24"/>
              </w:rPr>
              <w:t>ly 2</w:t>
            </w:r>
            <w:r w:rsidR="00A37824">
              <w:rPr>
                <w:rFonts w:ascii="Times New Roman" w:hAnsi="Times New Roman" w:cs="Times New Roman"/>
                <w:sz w:val="24"/>
                <w:szCs w:val="24"/>
              </w:rPr>
              <w:t>7</w:t>
            </w:r>
            <w:r w:rsidR="00312E01">
              <w:rPr>
                <w:rFonts w:ascii="Times New Roman" w:hAnsi="Times New Roman" w:cs="Times New Roman"/>
                <w:sz w:val="24"/>
                <w:szCs w:val="24"/>
              </w:rPr>
              <w:t xml:space="preserve">-   Aug </w:t>
            </w:r>
            <w:r w:rsidR="00A37824">
              <w:rPr>
                <w:rFonts w:ascii="Times New Roman" w:hAnsi="Times New Roman" w:cs="Times New Roman"/>
                <w:sz w:val="24"/>
                <w:szCs w:val="24"/>
              </w:rPr>
              <w:t>2</w:t>
            </w:r>
          </w:p>
        </w:tc>
        <w:tc>
          <w:tcPr>
            <w:tcW w:w="2965" w:type="dxa"/>
            <w:tcBorders>
              <w:bottom w:val="single" w:sz="8" w:space="0" w:color="000000"/>
              <w:right w:val="single" w:sz="8" w:space="0" w:color="000000"/>
            </w:tcBorders>
            <w:tcMar>
              <w:top w:w="100" w:type="dxa"/>
              <w:left w:w="100" w:type="dxa"/>
              <w:bottom w:w="100" w:type="dxa"/>
              <w:right w:w="100" w:type="dxa"/>
            </w:tcMar>
          </w:tcPr>
          <w:p w14:paraId="5E1EBB72" w14:textId="77777777" w:rsidR="00AF19A3" w:rsidRPr="00BF6756" w:rsidRDefault="00AF19A3" w:rsidP="00AF19A3">
            <w:pPr>
              <w:pBdr>
                <w:top w:val="nil"/>
                <w:left w:val="nil"/>
                <w:bottom w:val="nil"/>
                <w:right w:val="nil"/>
                <w:between w:val="nil"/>
              </w:pBdr>
              <w:rPr>
                <w:rFonts w:ascii="Times New Roman" w:hAnsi="Times New Roman" w:cs="Times New Roman"/>
                <w:sz w:val="24"/>
                <w:szCs w:val="24"/>
              </w:rPr>
            </w:pPr>
            <w:r w:rsidRPr="00BF6756">
              <w:rPr>
                <w:rFonts w:ascii="Times New Roman" w:hAnsi="Times New Roman" w:cs="Times New Roman"/>
                <w:sz w:val="24"/>
                <w:szCs w:val="24"/>
              </w:rPr>
              <w:t>M3 Quiz</w:t>
            </w:r>
          </w:p>
        </w:tc>
        <w:tc>
          <w:tcPr>
            <w:tcW w:w="1800" w:type="dxa"/>
            <w:tcBorders>
              <w:bottom w:val="single" w:sz="8" w:space="0" w:color="000000"/>
              <w:right w:val="single" w:sz="8" w:space="0" w:color="000000"/>
            </w:tcBorders>
            <w:tcMar>
              <w:top w:w="100" w:type="dxa"/>
              <w:left w:w="100" w:type="dxa"/>
              <w:bottom w:w="100" w:type="dxa"/>
              <w:right w:w="100" w:type="dxa"/>
            </w:tcMar>
          </w:tcPr>
          <w:p w14:paraId="5C09E49F" w14:textId="77777777" w:rsidR="00AF19A3" w:rsidRPr="00BF6756" w:rsidRDefault="00AF19A3" w:rsidP="00AF19A3">
            <w:pPr>
              <w:pBdr>
                <w:top w:val="nil"/>
                <w:left w:val="nil"/>
                <w:bottom w:val="nil"/>
                <w:right w:val="nil"/>
                <w:between w:val="nil"/>
              </w:pBdr>
              <w:jc w:val="center"/>
              <w:rPr>
                <w:rFonts w:ascii="Times New Roman" w:hAnsi="Times New Roman" w:cs="Times New Roman"/>
                <w:sz w:val="24"/>
                <w:szCs w:val="24"/>
                <w:shd w:val="clear" w:color="auto" w:fill="D5DCE4"/>
              </w:rPr>
            </w:pPr>
          </w:p>
        </w:tc>
        <w:tc>
          <w:tcPr>
            <w:tcW w:w="2265" w:type="dxa"/>
            <w:tcBorders>
              <w:bottom w:val="single" w:sz="8" w:space="0" w:color="000000"/>
              <w:right w:val="single" w:sz="8" w:space="0" w:color="000000"/>
            </w:tcBorders>
            <w:tcMar>
              <w:top w:w="100" w:type="dxa"/>
              <w:left w:w="100" w:type="dxa"/>
              <w:bottom w:w="100" w:type="dxa"/>
              <w:right w:w="100" w:type="dxa"/>
            </w:tcMar>
          </w:tcPr>
          <w:p w14:paraId="02948A4C" w14:textId="7610C613" w:rsidR="00AF19A3" w:rsidRPr="00BF6756" w:rsidRDefault="000D1D71" w:rsidP="00AF19A3">
            <w:pPr>
              <w:jc w:val="center"/>
              <w:rPr>
                <w:rFonts w:ascii="Times New Roman" w:hAnsi="Times New Roman" w:cs="Times New Roman"/>
                <w:sz w:val="24"/>
                <w:szCs w:val="24"/>
              </w:rPr>
            </w:pPr>
            <w:r>
              <w:rPr>
                <w:rFonts w:ascii="Times New Roman" w:hAnsi="Times New Roman" w:cs="Times New Roman"/>
                <w:sz w:val="24"/>
                <w:szCs w:val="24"/>
              </w:rPr>
              <w:t xml:space="preserve">Aug </w:t>
            </w:r>
            <w:r w:rsidR="00A37824">
              <w:rPr>
                <w:rFonts w:ascii="Times New Roman" w:hAnsi="Times New Roman" w:cs="Times New Roman"/>
                <w:sz w:val="24"/>
                <w:szCs w:val="24"/>
              </w:rPr>
              <w:t>1</w:t>
            </w:r>
          </w:p>
        </w:tc>
      </w:tr>
      <w:tr w:rsidR="00AF19A3" w:rsidRPr="00BF6756" w14:paraId="2DA9AA0E" w14:textId="77777777" w:rsidTr="00E12801">
        <w:tc>
          <w:tcPr>
            <w:tcW w:w="1890" w:type="dxa"/>
            <w:vMerge/>
            <w:tcBorders>
              <w:left w:val="single" w:sz="8" w:space="0" w:color="000000"/>
              <w:bottom w:val="single" w:sz="8" w:space="0" w:color="000000"/>
              <w:right w:val="single" w:sz="8" w:space="0" w:color="000000"/>
            </w:tcBorders>
            <w:tcMar>
              <w:top w:w="100" w:type="dxa"/>
              <w:left w:w="100" w:type="dxa"/>
              <w:bottom w:w="100" w:type="dxa"/>
              <w:right w:w="100" w:type="dxa"/>
            </w:tcMar>
          </w:tcPr>
          <w:p w14:paraId="2BEAFC1C" w14:textId="77777777" w:rsidR="00AF19A3" w:rsidRPr="00BF6756" w:rsidRDefault="00AF19A3" w:rsidP="00AF19A3">
            <w:pPr>
              <w:widowControl w:val="0"/>
              <w:pBdr>
                <w:top w:val="nil"/>
                <w:left w:val="nil"/>
                <w:bottom w:val="nil"/>
                <w:right w:val="nil"/>
                <w:between w:val="nil"/>
              </w:pBdr>
              <w:rPr>
                <w:rFonts w:ascii="Times New Roman" w:hAnsi="Times New Roman" w:cs="Times New Roman"/>
                <w:sz w:val="24"/>
                <w:szCs w:val="24"/>
                <w:shd w:val="clear" w:color="auto" w:fill="D5DCE4"/>
              </w:rPr>
            </w:pPr>
          </w:p>
        </w:tc>
        <w:tc>
          <w:tcPr>
            <w:tcW w:w="1520" w:type="dxa"/>
            <w:vMerge/>
            <w:tcBorders>
              <w:bottom w:val="single" w:sz="8" w:space="0" w:color="000000"/>
              <w:right w:val="single" w:sz="8" w:space="0" w:color="000000"/>
            </w:tcBorders>
            <w:tcMar>
              <w:top w:w="100" w:type="dxa"/>
              <w:left w:w="100" w:type="dxa"/>
              <w:bottom w:w="100" w:type="dxa"/>
              <w:right w:w="100" w:type="dxa"/>
            </w:tcMar>
          </w:tcPr>
          <w:p w14:paraId="70D68221" w14:textId="77777777" w:rsidR="00AF19A3" w:rsidRPr="00BF6756" w:rsidRDefault="00AF19A3" w:rsidP="00AF19A3">
            <w:pPr>
              <w:widowControl w:val="0"/>
              <w:pBdr>
                <w:top w:val="nil"/>
                <w:left w:val="nil"/>
                <w:bottom w:val="nil"/>
                <w:right w:val="nil"/>
                <w:between w:val="nil"/>
              </w:pBdr>
              <w:rPr>
                <w:rFonts w:ascii="Times New Roman" w:hAnsi="Times New Roman" w:cs="Times New Roman"/>
                <w:sz w:val="24"/>
                <w:szCs w:val="24"/>
                <w:shd w:val="clear" w:color="auto" w:fill="D5DCE4"/>
              </w:rPr>
            </w:pPr>
          </w:p>
        </w:tc>
        <w:tc>
          <w:tcPr>
            <w:tcW w:w="2965" w:type="dxa"/>
            <w:tcBorders>
              <w:bottom w:val="single" w:sz="8" w:space="0" w:color="000000"/>
              <w:right w:val="single" w:sz="8" w:space="0" w:color="000000"/>
            </w:tcBorders>
            <w:tcMar>
              <w:top w:w="100" w:type="dxa"/>
              <w:left w:w="100" w:type="dxa"/>
              <w:bottom w:w="100" w:type="dxa"/>
              <w:right w:w="100" w:type="dxa"/>
            </w:tcMar>
          </w:tcPr>
          <w:p w14:paraId="704B2286" w14:textId="77777777" w:rsidR="00AF19A3" w:rsidRPr="00BF6756" w:rsidRDefault="00AF19A3" w:rsidP="00AF19A3">
            <w:pPr>
              <w:pBdr>
                <w:top w:val="nil"/>
                <w:left w:val="nil"/>
                <w:bottom w:val="nil"/>
                <w:right w:val="nil"/>
                <w:between w:val="nil"/>
              </w:pBdr>
              <w:rPr>
                <w:rFonts w:ascii="Times New Roman" w:hAnsi="Times New Roman" w:cs="Times New Roman"/>
                <w:sz w:val="24"/>
                <w:szCs w:val="24"/>
              </w:rPr>
            </w:pPr>
            <w:r w:rsidRPr="00BF6756">
              <w:rPr>
                <w:rFonts w:ascii="Times New Roman" w:hAnsi="Times New Roman" w:cs="Times New Roman"/>
                <w:sz w:val="24"/>
                <w:szCs w:val="24"/>
              </w:rPr>
              <w:t>M3 Discussion Board Posts</w:t>
            </w:r>
          </w:p>
        </w:tc>
        <w:tc>
          <w:tcPr>
            <w:tcW w:w="1800" w:type="dxa"/>
            <w:tcBorders>
              <w:bottom w:val="single" w:sz="8" w:space="0" w:color="000000"/>
              <w:right w:val="single" w:sz="8" w:space="0" w:color="000000"/>
            </w:tcBorders>
            <w:tcMar>
              <w:top w:w="100" w:type="dxa"/>
              <w:left w:w="100" w:type="dxa"/>
              <w:bottom w:w="100" w:type="dxa"/>
              <w:right w:w="100" w:type="dxa"/>
            </w:tcMar>
          </w:tcPr>
          <w:p w14:paraId="0D78564F" w14:textId="0765E0AA" w:rsidR="00AF19A3" w:rsidRPr="00BF6756" w:rsidRDefault="000D1D71" w:rsidP="00AF19A3">
            <w:pPr>
              <w:pBdr>
                <w:top w:val="nil"/>
                <w:left w:val="nil"/>
                <w:bottom w:val="nil"/>
                <w:right w:val="nil"/>
                <w:between w:val="nil"/>
              </w:pBdr>
              <w:jc w:val="center"/>
              <w:rPr>
                <w:rFonts w:ascii="Times New Roman" w:hAnsi="Times New Roman" w:cs="Times New Roman"/>
                <w:sz w:val="24"/>
                <w:szCs w:val="24"/>
              </w:rPr>
            </w:pPr>
            <w:r>
              <w:rPr>
                <w:rFonts w:ascii="Times New Roman" w:hAnsi="Times New Roman" w:cs="Times New Roman"/>
                <w:sz w:val="24"/>
                <w:szCs w:val="24"/>
              </w:rPr>
              <w:t xml:space="preserve">July </w:t>
            </w:r>
            <w:r w:rsidR="00A37824">
              <w:rPr>
                <w:rFonts w:ascii="Times New Roman" w:hAnsi="Times New Roman" w:cs="Times New Roman"/>
                <w:sz w:val="24"/>
                <w:szCs w:val="24"/>
              </w:rPr>
              <w:t>29</w:t>
            </w:r>
          </w:p>
        </w:tc>
        <w:tc>
          <w:tcPr>
            <w:tcW w:w="2265" w:type="dxa"/>
            <w:tcBorders>
              <w:bottom w:val="single" w:sz="8" w:space="0" w:color="000000"/>
              <w:right w:val="single" w:sz="8" w:space="0" w:color="000000"/>
            </w:tcBorders>
            <w:tcMar>
              <w:top w:w="100" w:type="dxa"/>
              <w:left w:w="100" w:type="dxa"/>
              <w:bottom w:w="100" w:type="dxa"/>
              <w:right w:w="100" w:type="dxa"/>
            </w:tcMar>
          </w:tcPr>
          <w:p w14:paraId="5C93D044" w14:textId="1A287F8F" w:rsidR="00AF19A3" w:rsidRPr="00BF6756" w:rsidRDefault="00C47512" w:rsidP="00AF19A3">
            <w:pPr>
              <w:pBdr>
                <w:top w:val="nil"/>
                <w:left w:val="nil"/>
                <w:bottom w:val="nil"/>
                <w:right w:val="nil"/>
                <w:between w:val="nil"/>
              </w:pBdr>
              <w:jc w:val="center"/>
              <w:rPr>
                <w:rFonts w:ascii="Times New Roman" w:hAnsi="Times New Roman" w:cs="Times New Roman"/>
                <w:sz w:val="24"/>
                <w:szCs w:val="24"/>
              </w:rPr>
            </w:pPr>
            <w:r>
              <w:rPr>
                <w:rFonts w:ascii="Times New Roman" w:hAnsi="Times New Roman" w:cs="Times New Roman"/>
                <w:sz w:val="24"/>
                <w:szCs w:val="24"/>
              </w:rPr>
              <w:t>Ju</w:t>
            </w:r>
            <w:r w:rsidR="000D1D71">
              <w:rPr>
                <w:rFonts w:ascii="Times New Roman" w:hAnsi="Times New Roman" w:cs="Times New Roman"/>
                <w:sz w:val="24"/>
                <w:szCs w:val="24"/>
              </w:rPr>
              <w:t>l</w:t>
            </w:r>
            <w:r w:rsidR="00505A2E">
              <w:rPr>
                <w:rFonts w:ascii="Times New Roman" w:hAnsi="Times New Roman" w:cs="Times New Roman"/>
                <w:sz w:val="24"/>
                <w:szCs w:val="24"/>
              </w:rPr>
              <w:t>y</w:t>
            </w:r>
            <w:r w:rsidR="000D1D71">
              <w:rPr>
                <w:rFonts w:ascii="Times New Roman" w:hAnsi="Times New Roman" w:cs="Times New Roman"/>
                <w:sz w:val="24"/>
                <w:szCs w:val="24"/>
              </w:rPr>
              <w:t xml:space="preserve"> 3</w:t>
            </w:r>
            <w:r w:rsidR="00A37824">
              <w:rPr>
                <w:rFonts w:ascii="Times New Roman" w:hAnsi="Times New Roman" w:cs="Times New Roman"/>
                <w:sz w:val="24"/>
                <w:szCs w:val="24"/>
              </w:rPr>
              <w:t>0</w:t>
            </w:r>
          </w:p>
        </w:tc>
      </w:tr>
      <w:tr w:rsidR="00AF19A3" w:rsidRPr="00BF6756" w14:paraId="02F26FCC" w14:textId="77777777" w:rsidTr="00E12801">
        <w:tc>
          <w:tcPr>
            <w:tcW w:w="1890" w:type="dxa"/>
            <w:vMerge/>
            <w:tcBorders>
              <w:left w:val="single" w:sz="8" w:space="0" w:color="000000"/>
              <w:bottom w:val="single" w:sz="8" w:space="0" w:color="000000"/>
              <w:right w:val="single" w:sz="8" w:space="0" w:color="000000"/>
            </w:tcBorders>
            <w:tcMar>
              <w:top w:w="100" w:type="dxa"/>
              <w:left w:w="100" w:type="dxa"/>
              <w:bottom w:w="100" w:type="dxa"/>
              <w:right w:w="100" w:type="dxa"/>
            </w:tcMar>
          </w:tcPr>
          <w:p w14:paraId="60ED9D65" w14:textId="77777777" w:rsidR="00AF19A3" w:rsidRPr="00BF6756" w:rsidRDefault="00AF19A3" w:rsidP="00AF19A3">
            <w:pPr>
              <w:widowControl w:val="0"/>
              <w:pBdr>
                <w:top w:val="nil"/>
                <w:left w:val="nil"/>
                <w:bottom w:val="nil"/>
                <w:right w:val="nil"/>
                <w:between w:val="nil"/>
              </w:pBdr>
              <w:rPr>
                <w:rFonts w:ascii="Times New Roman" w:hAnsi="Times New Roman" w:cs="Times New Roman"/>
                <w:sz w:val="24"/>
                <w:szCs w:val="24"/>
              </w:rPr>
            </w:pPr>
          </w:p>
        </w:tc>
        <w:tc>
          <w:tcPr>
            <w:tcW w:w="1520" w:type="dxa"/>
            <w:vMerge/>
            <w:tcBorders>
              <w:bottom w:val="single" w:sz="8" w:space="0" w:color="000000"/>
              <w:right w:val="single" w:sz="8" w:space="0" w:color="000000"/>
            </w:tcBorders>
            <w:tcMar>
              <w:top w:w="100" w:type="dxa"/>
              <w:left w:w="100" w:type="dxa"/>
              <w:bottom w:w="100" w:type="dxa"/>
              <w:right w:w="100" w:type="dxa"/>
            </w:tcMar>
          </w:tcPr>
          <w:p w14:paraId="16BC2261" w14:textId="77777777" w:rsidR="00AF19A3" w:rsidRPr="00BF6756" w:rsidRDefault="00AF19A3" w:rsidP="00AF19A3">
            <w:pPr>
              <w:widowControl w:val="0"/>
              <w:pBdr>
                <w:top w:val="nil"/>
                <w:left w:val="nil"/>
                <w:bottom w:val="nil"/>
                <w:right w:val="nil"/>
                <w:between w:val="nil"/>
              </w:pBdr>
              <w:rPr>
                <w:rFonts w:ascii="Times New Roman" w:hAnsi="Times New Roman" w:cs="Times New Roman"/>
                <w:sz w:val="24"/>
                <w:szCs w:val="24"/>
              </w:rPr>
            </w:pPr>
          </w:p>
        </w:tc>
        <w:tc>
          <w:tcPr>
            <w:tcW w:w="2965" w:type="dxa"/>
            <w:tcBorders>
              <w:bottom w:val="single" w:sz="8" w:space="0" w:color="000000"/>
              <w:right w:val="single" w:sz="8" w:space="0" w:color="000000"/>
            </w:tcBorders>
            <w:tcMar>
              <w:top w:w="100" w:type="dxa"/>
              <w:left w:w="100" w:type="dxa"/>
              <w:bottom w:w="100" w:type="dxa"/>
              <w:right w:w="100" w:type="dxa"/>
            </w:tcMar>
          </w:tcPr>
          <w:p w14:paraId="4A7FB24A" w14:textId="77777777" w:rsidR="00AF19A3" w:rsidRPr="00BF6756" w:rsidRDefault="00AF19A3" w:rsidP="00AF19A3">
            <w:pPr>
              <w:pBdr>
                <w:top w:val="nil"/>
                <w:left w:val="nil"/>
                <w:bottom w:val="nil"/>
                <w:right w:val="nil"/>
                <w:between w:val="nil"/>
              </w:pBdr>
              <w:rPr>
                <w:rFonts w:ascii="Times New Roman" w:hAnsi="Times New Roman" w:cs="Times New Roman"/>
                <w:sz w:val="24"/>
                <w:szCs w:val="24"/>
              </w:rPr>
            </w:pPr>
            <w:r w:rsidRPr="00BF6756">
              <w:rPr>
                <w:rFonts w:ascii="Times New Roman" w:hAnsi="Times New Roman" w:cs="Times New Roman"/>
                <w:sz w:val="24"/>
                <w:szCs w:val="24"/>
              </w:rPr>
              <w:t>M3 Journal Reflection</w:t>
            </w:r>
          </w:p>
        </w:tc>
        <w:tc>
          <w:tcPr>
            <w:tcW w:w="1800" w:type="dxa"/>
            <w:tcBorders>
              <w:bottom w:val="single" w:sz="8" w:space="0" w:color="000000"/>
              <w:right w:val="single" w:sz="8" w:space="0" w:color="000000"/>
            </w:tcBorders>
            <w:tcMar>
              <w:top w:w="100" w:type="dxa"/>
              <w:left w:w="100" w:type="dxa"/>
              <w:bottom w:w="100" w:type="dxa"/>
              <w:right w:w="100" w:type="dxa"/>
            </w:tcMar>
          </w:tcPr>
          <w:p w14:paraId="1FE78C90" w14:textId="77777777" w:rsidR="00AF19A3" w:rsidRPr="00BF6756" w:rsidRDefault="00AF19A3" w:rsidP="00AF19A3">
            <w:pPr>
              <w:pBdr>
                <w:top w:val="nil"/>
                <w:left w:val="nil"/>
                <w:bottom w:val="nil"/>
                <w:right w:val="nil"/>
                <w:between w:val="nil"/>
              </w:pBdr>
              <w:jc w:val="center"/>
              <w:rPr>
                <w:rFonts w:ascii="Times New Roman" w:hAnsi="Times New Roman" w:cs="Times New Roman"/>
                <w:sz w:val="24"/>
                <w:szCs w:val="24"/>
              </w:rPr>
            </w:pPr>
          </w:p>
        </w:tc>
        <w:tc>
          <w:tcPr>
            <w:tcW w:w="2265" w:type="dxa"/>
            <w:tcBorders>
              <w:bottom w:val="single" w:sz="8" w:space="0" w:color="000000"/>
              <w:right w:val="single" w:sz="8" w:space="0" w:color="000000"/>
            </w:tcBorders>
            <w:tcMar>
              <w:top w:w="100" w:type="dxa"/>
              <w:left w:w="100" w:type="dxa"/>
              <w:bottom w:w="100" w:type="dxa"/>
              <w:right w:w="100" w:type="dxa"/>
            </w:tcMar>
          </w:tcPr>
          <w:p w14:paraId="11083553" w14:textId="3B4AB4FD" w:rsidR="00AF19A3" w:rsidRPr="00BF6756" w:rsidRDefault="000D1D71" w:rsidP="00AF19A3">
            <w:pPr>
              <w:pBdr>
                <w:top w:val="nil"/>
                <w:left w:val="nil"/>
                <w:bottom w:val="nil"/>
                <w:right w:val="nil"/>
                <w:between w:val="nil"/>
              </w:pBdr>
              <w:jc w:val="center"/>
              <w:rPr>
                <w:rFonts w:ascii="Times New Roman" w:hAnsi="Times New Roman" w:cs="Times New Roman"/>
                <w:sz w:val="24"/>
                <w:szCs w:val="24"/>
              </w:rPr>
            </w:pPr>
            <w:r>
              <w:rPr>
                <w:rFonts w:ascii="Times New Roman" w:hAnsi="Times New Roman" w:cs="Times New Roman"/>
                <w:sz w:val="24"/>
                <w:szCs w:val="24"/>
              </w:rPr>
              <w:t xml:space="preserve">Aug </w:t>
            </w:r>
            <w:r w:rsidR="00A37824">
              <w:rPr>
                <w:rFonts w:ascii="Times New Roman" w:hAnsi="Times New Roman" w:cs="Times New Roman"/>
                <w:sz w:val="24"/>
                <w:szCs w:val="24"/>
              </w:rPr>
              <w:t>2</w:t>
            </w:r>
          </w:p>
        </w:tc>
      </w:tr>
      <w:tr w:rsidR="00AF19A3" w:rsidRPr="00BF6756" w14:paraId="15F12988" w14:textId="77777777" w:rsidTr="00E12801">
        <w:trPr>
          <w:trHeight w:val="420"/>
        </w:trPr>
        <w:tc>
          <w:tcPr>
            <w:tcW w:w="1890" w:type="dxa"/>
            <w:vMerge w:val="restart"/>
            <w:shd w:val="clear" w:color="auto" w:fill="D5DCE4"/>
            <w:tcMar>
              <w:top w:w="100" w:type="dxa"/>
              <w:left w:w="100" w:type="dxa"/>
              <w:bottom w:w="100" w:type="dxa"/>
              <w:right w:w="100" w:type="dxa"/>
            </w:tcMar>
          </w:tcPr>
          <w:p w14:paraId="29B792E4" w14:textId="77777777" w:rsidR="00AF19A3" w:rsidRPr="00BF6756" w:rsidRDefault="00AF19A3" w:rsidP="00AF19A3">
            <w:pPr>
              <w:pBdr>
                <w:top w:val="nil"/>
                <w:left w:val="nil"/>
                <w:bottom w:val="nil"/>
                <w:right w:val="nil"/>
                <w:between w:val="nil"/>
              </w:pBdr>
              <w:rPr>
                <w:rFonts w:ascii="Times New Roman" w:hAnsi="Times New Roman" w:cs="Times New Roman"/>
                <w:sz w:val="24"/>
                <w:szCs w:val="24"/>
              </w:rPr>
            </w:pPr>
            <w:r w:rsidRPr="00BF6756">
              <w:rPr>
                <w:rFonts w:ascii="Times New Roman" w:hAnsi="Times New Roman" w:cs="Times New Roman"/>
                <w:sz w:val="24"/>
                <w:szCs w:val="24"/>
              </w:rPr>
              <w:t>Module 4</w:t>
            </w:r>
          </w:p>
        </w:tc>
        <w:tc>
          <w:tcPr>
            <w:tcW w:w="1520" w:type="dxa"/>
            <w:vMerge w:val="restart"/>
            <w:shd w:val="clear" w:color="auto" w:fill="D5DCE4"/>
            <w:tcMar>
              <w:top w:w="100" w:type="dxa"/>
              <w:left w:w="100" w:type="dxa"/>
              <w:bottom w:w="100" w:type="dxa"/>
              <w:right w:w="100" w:type="dxa"/>
            </w:tcMar>
          </w:tcPr>
          <w:p w14:paraId="028B0E00" w14:textId="21CAB4DA" w:rsidR="00AF19A3" w:rsidRPr="00BF6756" w:rsidRDefault="00312E01" w:rsidP="00AF19A3">
            <w:pPr>
              <w:pBdr>
                <w:top w:val="nil"/>
                <w:left w:val="nil"/>
                <w:bottom w:val="nil"/>
                <w:right w:val="nil"/>
                <w:between w:val="nil"/>
              </w:pBdr>
              <w:jc w:val="center"/>
              <w:rPr>
                <w:rFonts w:ascii="Times New Roman" w:hAnsi="Times New Roman" w:cs="Times New Roman"/>
                <w:sz w:val="24"/>
                <w:szCs w:val="24"/>
              </w:rPr>
            </w:pPr>
            <w:r>
              <w:rPr>
                <w:rFonts w:ascii="Times New Roman" w:hAnsi="Times New Roman" w:cs="Times New Roman"/>
                <w:sz w:val="24"/>
                <w:szCs w:val="24"/>
              </w:rPr>
              <w:t xml:space="preserve">Aug </w:t>
            </w:r>
            <w:r w:rsidR="00A37824">
              <w:rPr>
                <w:rFonts w:ascii="Times New Roman" w:hAnsi="Times New Roman" w:cs="Times New Roman"/>
                <w:sz w:val="24"/>
                <w:szCs w:val="24"/>
              </w:rPr>
              <w:t>3</w:t>
            </w:r>
            <w:r w:rsidR="00F07F01">
              <w:rPr>
                <w:rFonts w:ascii="Times New Roman" w:hAnsi="Times New Roman" w:cs="Times New Roman"/>
                <w:sz w:val="24"/>
                <w:szCs w:val="24"/>
              </w:rPr>
              <w:t>-</w:t>
            </w:r>
            <w:r w:rsidR="00A37824">
              <w:rPr>
                <w:rFonts w:ascii="Times New Roman" w:hAnsi="Times New Roman" w:cs="Times New Roman"/>
                <w:sz w:val="24"/>
                <w:szCs w:val="24"/>
              </w:rPr>
              <w:t>9</w:t>
            </w:r>
          </w:p>
        </w:tc>
        <w:tc>
          <w:tcPr>
            <w:tcW w:w="2965" w:type="dxa"/>
            <w:tcBorders>
              <w:bottom w:val="single" w:sz="8" w:space="0" w:color="000000"/>
              <w:right w:val="single" w:sz="8" w:space="0" w:color="000000"/>
            </w:tcBorders>
            <w:shd w:val="clear" w:color="auto" w:fill="D5DCE4"/>
            <w:tcMar>
              <w:top w:w="100" w:type="dxa"/>
              <w:left w:w="100" w:type="dxa"/>
              <w:bottom w:w="100" w:type="dxa"/>
              <w:right w:w="100" w:type="dxa"/>
            </w:tcMar>
          </w:tcPr>
          <w:p w14:paraId="2BA4BFF6" w14:textId="77777777" w:rsidR="00AF19A3" w:rsidRPr="00BF6756" w:rsidRDefault="00AF19A3" w:rsidP="00AF19A3">
            <w:pPr>
              <w:pBdr>
                <w:top w:val="nil"/>
                <w:left w:val="nil"/>
                <w:bottom w:val="nil"/>
                <w:right w:val="nil"/>
                <w:between w:val="nil"/>
              </w:pBdr>
              <w:rPr>
                <w:rFonts w:ascii="Times New Roman" w:hAnsi="Times New Roman" w:cs="Times New Roman"/>
                <w:sz w:val="24"/>
                <w:szCs w:val="24"/>
                <w:shd w:val="clear" w:color="auto" w:fill="D5DCE4"/>
              </w:rPr>
            </w:pPr>
            <w:r w:rsidRPr="00BF6756">
              <w:rPr>
                <w:rFonts w:ascii="Times New Roman" w:hAnsi="Times New Roman" w:cs="Times New Roman"/>
                <w:sz w:val="24"/>
                <w:szCs w:val="24"/>
                <w:shd w:val="clear" w:color="auto" w:fill="D5DCE4"/>
              </w:rPr>
              <w:t>M4 Quiz</w:t>
            </w:r>
          </w:p>
        </w:tc>
        <w:tc>
          <w:tcPr>
            <w:tcW w:w="1800" w:type="dxa"/>
            <w:tcBorders>
              <w:bottom w:val="single" w:sz="8" w:space="0" w:color="000000"/>
              <w:right w:val="single" w:sz="8" w:space="0" w:color="000000"/>
            </w:tcBorders>
            <w:shd w:val="clear" w:color="auto" w:fill="D5DCE4"/>
            <w:tcMar>
              <w:top w:w="100" w:type="dxa"/>
              <w:left w:w="100" w:type="dxa"/>
              <w:bottom w:w="100" w:type="dxa"/>
              <w:right w:w="100" w:type="dxa"/>
            </w:tcMar>
          </w:tcPr>
          <w:p w14:paraId="6A650F6B" w14:textId="77777777" w:rsidR="00AF19A3" w:rsidRPr="00BF6756" w:rsidRDefault="00AF19A3" w:rsidP="00AF19A3">
            <w:pPr>
              <w:pBdr>
                <w:top w:val="nil"/>
                <w:left w:val="nil"/>
                <w:bottom w:val="nil"/>
                <w:right w:val="nil"/>
                <w:between w:val="nil"/>
              </w:pBdr>
              <w:jc w:val="center"/>
              <w:rPr>
                <w:rFonts w:ascii="Times New Roman" w:hAnsi="Times New Roman" w:cs="Times New Roman"/>
                <w:sz w:val="24"/>
                <w:szCs w:val="24"/>
                <w:shd w:val="clear" w:color="auto" w:fill="D5DCE4"/>
              </w:rPr>
            </w:pPr>
          </w:p>
        </w:tc>
        <w:tc>
          <w:tcPr>
            <w:tcW w:w="2265" w:type="dxa"/>
            <w:tcBorders>
              <w:bottom w:val="single" w:sz="8" w:space="0" w:color="000000"/>
              <w:right w:val="single" w:sz="8" w:space="0" w:color="000000"/>
            </w:tcBorders>
            <w:shd w:val="clear" w:color="auto" w:fill="D5DCE4"/>
            <w:tcMar>
              <w:top w:w="100" w:type="dxa"/>
              <w:left w:w="100" w:type="dxa"/>
              <w:bottom w:w="100" w:type="dxa"/>
              <w:right w:w="100" w:type="dxa"/>
            </w:tcMar>
          </w:tcPr>
          <w:p w14:paraId="420D5E8D" w14:textId="073175C0" w:rsidR="00AF19A3" w:rsidRPr="00BF6756" w:rsidRDefault="0098599E" w:rsidP="00AF19A3">
            <w:pPr>
              <w:jc w:val="center"/>
              <w:rPr>
                <w:rFonts w:ascii="Times New Roman" w:hAnsi="Times New Roman" w:cs="Times New Roman"/>
                <w:sz w:val="24"/>
                <w:szCs w:val="24"/>
                <w:shd w:val="clear" w:color="auto" w:fill="D5DCE4"/>
              </w:rPr>
            </w:pPr>
            <w:r>
              <w:rPr>
                <w:rFonts w:ascii="Times New Roman" w:hAnsi="Times New Roman" w:cs="Times New Roman"/>
                <w:sz w:val="24"/>
                <w:szCs w:val="24"/>
                <w:shd w:val="clear" w:color="auto" w:fill="D5DCE4"/>
              </w:rPr>
              <w:t xml:space="preserve">Aug </w:t>
            </w:r>
            <w:r w:rsidR="00A37824">
              <w:rPr>
                <w:rFonts w:ascii="Times New Roman" w:hAnsi="Times New Roman" w:cs="Times New Roman"/>
                <w:sz w:val="24"/>
                <w:szCs w:val="24"/>
                <w:shd w:val="clear" w:color="auto" w:fill="D5DCE4"/>
              </w:rPr>
              <w:t>8</w:t>
            </w:r>
          </w:p>
        </w:tc>
      </w:tr>
      <w:tr w:rsidR="00AF19A3" w:rsidRPr="00BF6756" w14:paraId="7CB51442" w14:textId="77777777" w:rsidTr="00E12801">
        <w:trPr>
          <w:trHeight w:val="420"/>
        </w:trPr>
        <w:tc>
          <w:tcPr>
            <w:tcW w:w="1890" w:type="dxa"/>
            <w:vMerge/>
            <w:shd w:val="clear" w:color="auto" w:fill="D5DCE4"/>
            <w:tcMar>
              <w:top w:w="100" w:type="dxa"/>
              <w:left w:w="100" w:type="dxa"/>
              <w:bottom w:w="100" w:type="dxa"/>
              <w:right w:w="100" w:type="dxa"/>
            </w:tcMar>
          </w:tcPr>
          <w:p w14:paraId="5FD305DE" w14:textId="77777777" w:rsidR="00AF19A3" w:rsidRPr="00BF6756" w:rsidRDefault="00AF19A3" w:rsidP="00AF19A3">
            <w:pPr>
              <w:widowControl w:val="0"/>
              <w:pBdr>
                <w:top w:val="nil"/>
                <w:left w:val="nil"/>
                <w:bottom w:val="nil"/>
                <w:right w:val="nil"/>
                <w:between w:val="nil"/>
              </w:pBdr>
              <w:rPr>
                <w:rFonts w:ascii="Times New Roman" w:hAnsi="Times New Roman" w:cs="Times New Roman"/>
                <w:sz w:val="24"/>
                <w:szCs w:val="24"/>
                <w:shd w:val="clear" w:color="auto" w:fill="D5DCE4"/>
              </w:rPr>
            </w:pPr>
          </w:p>
        </w:tc>
        <w:tc>
          <w:tcPr>
            <w:tcW w:w="1520" w:type="dxa"/>
            <w:vMerge/>
            <w:shd w:val="clear" w:color="auto" w:fill="D5DCE4"/>
            <w:tcMar>
              <w:top w:w="100" w:type="dxa"/>
              <w:left w:w="100" w:type="dxa"/>
              <w:bottom w:w="100" w:type="dxa"/>
              <w:right w:w="100" w:type="dxa"/>
            </w:tcMar>
          </w:tcPr>
          <w:p w14:paraId="3D951015" w14:textId="77777777" w:rsidR="00AF19A3" w:rsidRPr="00BF6756" w:rsidRDefault="00AF19A3" w:rsidP="00AF19A3">
            <w:pPr>
              <w:widowControl w:val="0"/>
              <w:pBdr>
                <w:top w:val="nil"/>
                <w:left w:val="nil"/>
                <w:bottom w:val="nil"/>
                <w:right w:val="nil"/>
                <w:between w:val="nil"/>
              </w:pBdr>
              <w:rPr>
                <w:rFonts w:ascii="Times New Roman" w:hAnsi="Times New Roman" w:cs="Times New Roman"/>
                <w:sz w:val="24"/>
                <w:szCs w:val="24"/>
                <w:shd w:val="clear" w:color="auto" w:fill="D5DCE4"/>
              </w:rPr>
            </w:pPr>
          </w:p>
        </w:tc>
        <w:tc>
          <w:tcPr>
            <w:tcW w:w="2965" w:type="dxa"/>
            <w:tcBorders>
              <w:bottom w:val="single" w:sz="8" w:space="0" w:color="000000"/>
              <w:right w:val="single" w:sz="8" w:space="0" w:color="000000"/>
            </w:tcBorders>
            <w:shd w:val="clear" w:color="auto" w:fill="D5DCE4"/>
            <w:tcMar>
              <w:top w:w="100" w:type="dxa"/>
              <w:left w:w="100" w:type="dxa"/>
              <w:bottom w:w="100" w:type="dxa"/>
              <w:right w:w="100" w:type="dxa"/>
            </w:tcMar>
          </w:tcPr>
          <w:p w14:paraId="1A96C7D4" w14:textId="77777777" w:rsidR="00AF19A3" w:rsidRPr="00BF6756" w:rsidRDefault="00AF19A3" w:rsidP="00AF19A3">
            <w:pPr>
              <w:pBdr>
                <w:top w:val="nil"/>
                <w:left w:val="nil"/>
                <w:bottom w:val="nil"/>
                <w:right w:val="nil"/>
                <w:between w:val="nil"/>
              </w:pBdr>
              <w:rPr>
                <w:rFonts w:ascii="Times New Roman" w:hAnsi="Times New Roman" w:cs="Times New Roman"/>
                <w:sz w:val="24"/>
                <w:szCs w:val="24"/>
              </w:rPr>
            </w:pPr>
            <w:r w:rsidRPr="00BF6756">
              <w:rPr>
                <w:rFonts w:ascii="Times New Roman" w:hAnsi="Times New Roman" w:cs="Times New Roman"/>
                <w:sz w:val="24"/>
                <w:szCs w:val="24"/>
              </w:rPr>
              <w:t>M4 Discussion Board Posts</w:t>
            </w:r>
          </w:p>
        </w:tc>
        <w:tc>
          <w:tcPr>
            <w:tcW w:w="1800" w:type="dxa"/>
            <w:tcBorders>
              <w:bottom w:val="single" w:sz="8" w:space="0" w:color="000000"/>
              <w:right w:val="single" w:sz="8" w:space="0" w:color="000000"/>
            </w:tcBorders>
            <w:shd w:val="clear" w:color="auto" w:fill="D5DCE4"/>
            <w:tcMar>
              <w:top w:w="100" w:type="dxa"/>
              <w:left w:w="100" w:type="dxa"/>
              <w:bottom w:w="100" w:type="dxa"/>
              <w:right w:w="100" w:type="dxa"/>
            </w:tcMar>
          </w:tcPr>
          <w:p w14:paraId="257CCD75" w14:textId="4918BBCB" w:rsidR="00AF19A3" w:rsidRPr="00BF6756" w:rsidRDefault="0098599E" w:rsidP="00AF19A3">
            <w:pPr>
              <w:pBdr>
                <w:top w:val="nil"/>
                <w:left w:val="nil"/>
                <w:bottom w:val="nil"/>
                <w:right w:val="nil"/>
                <w:between w:val="nil"/>
              </w:pBdr>
              <w:jc w:val="center"/>
              <w:rPr>
                <w:rFonts w:ascii="Times New Roman" w:hAnsi="Times New Roman" w:cs="Times New Roman"/>
                <w:sz w:val="24"/>
                <w:szCs w:val="24"/>
              </w:rPr>
            </w:pPr>
            <w:r>
              <w:rPr>
                <w:rFonts w:ascii="Times New Roman" w:hAnsi="Times New Roman" w:cs="Times New Roman"/>
                <w:sz w:val="24"/>
                <w:szCs w:val="24"/>
              </w:rPr>
              <w:t xml:space="preserve">Aug </w:t>
            </w:r>
            <w:r w:rsidR="00A37824">
              <w:rPr>
                <w:rFonts w:ascii="Times New Roman" w:hAnsi="Times New Roman" w:cs="Times New Roman"/>
                <w:sz w:val="24"/>
                <w:szCs w:val="24"/>
              </w:rPr>
              <w:t>5</w:t>
            </w:r>
          </w:p>
        </w:tc>
        <w:tc>
          <w:tcPr>
            <w:tcW w:w="2265" w:type="dxa"/>
            <w:tcBorders>
              <w:bottom w:val="single" w:sz="8" w:space="0" w:color="000000"/>
              <w:right w:val="single" w:sz="8" w:space="0" w:color="000000"/>
            </w:tcBorders>
            <w:shd w:val="clear" w:color="auto" w:fill="D5DCE4"/>
            <w:tcMar>
              <w:top w:w="100" w:type="dxa"/>
              <w:left w:w="100" w:type="dxa"/>
              <w:bottom w:w="100" w:type="dxa"/>
              <w:right w:w="100" w:type="dxa"/>
            </w:tcMar>
          </w:tcPr>
          <w:p w14:paraId="3FE2D93F" w14:textId="17F8B639" w:rsidR="00AF19A3" w:rsidRPr="00BF6756" w:rsidRDefault="0098599E" w:rsidP="00AF19A3">
            <w:pPr>
              <w:pBdr>
                <w:top w:val="nil"/>
                <w:left w:val="nil"/>
                <w:bottom w:val="nil"/>
                <w:right w:val="nil"/>
                <w:between w:val="nil"/>
              </w:pBdr>
              <w:jc w:val="center"/>
              <w:rPr>
                <w:rFonts w:ascii="Times New Roman" w:hAnsi="Times New Roman" w:cs="Times New Roman"/>
                <w:sz w:val="24"/>
                <w:szCs w:val="24"/>
              </w:rPr>
            </w:pPr>
            <w:r>
              <w:rPr>
                <w:rFonts w:ascii="Times New Roman" w:hAnsi="Times New Roman" w:cs="Times New Roman"/>
                <w:sz w:val="24"/>
                <w:szCs w:val="24"/>
              </w:rPr>
              <w:t xml:space="preserve">Aug </w:t>
            </w:r>
            <w:r w:rsidR="00A37824">
              <w:rPr>
                <w:rFonts w:ascii="Times New Roman" w:hAnsi="Times New Roman" w:cs="Times New Roman"/>
                <w:sz w:val="24"/>
                <w:szCs w:val="24"/>
              </w:rPr>
              <w:t>6</w:t>
            </w:r>
          </w:p>
        </w:tc>
      </w:tr>
      <w:tr w:rsidR="00AF19A3" w:rsidRPr="00BF6756" w14:paraId="2E264126" w14:textId="77777777" w:rsidTr="00E12801">
        <w:trPr>
          <w:trHeight w:val="420"/>
        </w:trPr>
        <w:tc>
          <w:tcPr>
            <w:tcW w:w="1890" w:type="dxa"/>
            <w:vMerge/>
            <w:shd w:val="clear" w:color="auto" w:fill="D5DCE4"/>
            <w:tcMar>
              <w:top w:w="100" w:type="dxa"/>
              <w:left w:w="100" w:type="dxa"/>
              <w:bottom w:w="100" w:type="dxa"/>
              <w:right w:w="100" w:type="dxa"/>
            </w:tcMar>
          </w:tcPr>
          <w:p w14:paraId="49D72807" w14:textId="77777777" w:rsidR="00AF19A3" w:rsidRPr="00BF6756" w:rsidRDefault="00AF19A3" w:rsidP="00AF19A3">
            <w:pPr>
              <w:widowControl w:val="0"/>
              <w:pBdr>
                <w:top w:val="nil"/>
                <w:left w:val="nil"/>
                <w:bottom w:val="nil"/>
                <w:right w:val="nil"/>
                <w:between w:val="nil"/>
              </w:pBdr>
              <w:rPr>
                <w:rFonts w:ascii="Times New Roman" w:hAnsi="Times New Roman" w:cs="Times New Roman"/>
                <w:sz w:val="24"/>
                <w:szCs w:val="24"/>
              </w:rPr>
            </w:pPr>
          </w:p>
        </w:tc>
        <w:tc>
          <w:tcPr>
            <w:tcW w:w="1520" w:type="dxa"/>
            <w:vMerge/>
            <w:shd w:val="clear" w:color="auto" w:fill="D5DCE4"/>
            <w:tcMar>
              <w:top w:w="100" w:type="dxa"/>
              <w:left w:w="100" w:type="dxa"/>
              <w:bottom w:w="100" w:type="dxa"/>
              <w:right w:w="100" w:type="dxa"/>
            </w:tcMar>
          </w:tcPr>
          <w:p w14:paraId="5E277EB7" w14:textId="77777777" w:rsidR="00AF19A3" w:rsidRPr="00BF6756" w:rsidRDefault="00AF19A3" w:rsidP="00AF19A3">
            <w:pPr>
              <w:widowControl w:val="0"/>
              <w:pBdr>
                <w:top w:val="nil"/>
                <w:left w:val="nil"/>
                <w:bottom w:val="nil"/>
                <w:right w:val="nil"/>
                <w:between w:val="nil"/>
              </w:pBdr>
              <w:rPr>
                <w:rFonts w:ascii="Times New Roman" w:hAnsi="Times New Roman" w:cs="Times New Roman"/>
                <w:sz w:val="24"/>
                <w:szCs w:val="24"/>
              </w:rPr>
            </w:pPr>
          </w:p>
        </w:tc>
        <w:tc>
          <w:tcPr>
            <w:tcW w:w="2965" w:type="dxa"/>
            <w:tcBorders>
              <w:bottom w:val="single" w:sz="8" w:space="0" w:color="000000"/>
              <w:right w:val="single" w:sz="8" w:space="0" w:color="000000"/>
            </w:tcBorders>
            <w:shd w:val="clear" w:color="auto" w:fill="D5DCE4"/>
            <w:tcMar>
              <w:top w:w="100" w:type="dxa"/>
              <w:left w:w="100" w:type="dxa"/>
              <w:bottom w:w="100" w:type="dxa"/>
              <w:right w:w="100" w:type="dxa"/>
            </w:tcMar>
          </w:tcPr>
          <w:p w14:paraId="2C351B15" w14:textId="77777777" w:rsidR="00AF19A3" w:rsidRPr="00BF6756" w:rsidRDefault="00AF19A3" w:rsidP="00AF19A3">
            <w:pPr>
              <w:pBdr>
                <w:top w:val="nil"/>
                <w:left w:val="nil"/>
                <w:bottom w:val="nil"/>
                <w:right w:val="nil"/>
                <w:between w:val="nil"/>
              </w:pBdr>
              <w:rPr>
                <w:rFonts w:ascii="Times New Roman" w:hAnsi="Times New Roman" w:cs="Times New Roman"/>
                <w:sz w:val="24"/>
                <w:szCs w:val="24"/>
              </w:rPr>
            </w:pPr>
            <w:r w:rsidRPr="00BF6756">
              <w:rPr>
                <w:rFonts w:ascii="Times New Roman" w:hAnsi="Times New Roman" w:cs="Times New Roman"/>
                <w:sz w:val="24"/>
                <w:szCs w:val="24"/>
              </w:rPr>
              <w:t>M4 Journal Reflection</w:t>
            </w:r>
          </w:p>
        </w:tc>
        <w:tc>
          <w:tcPr>
            <w:tcW w:w="1800" w:type="dxa"/>
            <w:tcBorders>
              <w:bottom w:val="single" w:sz="8" w:space="0" w:color="000000"/>
              <w:right w:val="single" w:sz="8" w:space="0" w:color="000000"/>
            </w:tcBorders>
            <w:shd w:val="clear" w:color="auto" w:fill="D5DCE4"/>
            <w:tcMar>
              <w:top w:w="100" w:type="dxa"/>
              <w:left w:w="100" w:type="dxa"/>
              <w:bottom w:w="100" w:type="dxa"/>
              <w:right w:w="100" w:type="dxa"/>
            </w:tcMar>
          </w:tcPr>
          <w:p w14:paraId="0C5CBDFD" w14:textId="77777777" w:rsidR="00AF19A3" w:rsidRPr="00BF6756" w:rsidRDefault="00AF19A3" w:rsidP="00AF19A3">
            <w:pPr>
              <w:pBdr>
                <w:top w:val="nil"/>
                <w:left w:val="nil"/>
                <w:bottom w:val="nil"/>
                <w:right w:val="nil"/>
                <w:between w:val="nil"/>
              </w:pBdr>
              <w:jc w:val="center"/>
              <w:rPr>
                <w:rFonts w:ascii="Times New Roman" w:hAnsi="Times New Roman" w:cs="Times New Roman"/>
                <w:sz w:val="24"/>
                <w:szCs w:val="24"/>
              </w:rPr>
            </w:pPr>
          </w:p>
        </w:tc>
        <w:tc>
          <w:tcPr>
            <w:tcW w:w="2265" w:type="dxa"/>
            <w:tcBorders>
              <w:bottom w:val="single" w:sz="8" w:space="0" w:color="000000"/>
              <w:right w:val="single" w:sz="8" w:space="0" w:color="000000"/>
            </w:tcBorders>
            <w:shd w:val="clear" w:color="auto" w:fill="D5DCE4"/>
            <w:tcMar>
              <w:top w:w="100" w:type="dxa"/>
              <w:left w:w="100" w:type="dxa"/>
              <w:bottom w:w="100" w:type="dxa"/>
              <w:right w:w="100" w:type="dxa"/>
            </w:tcMar>
          </w:tcPr>
          <w:p w14:paraId="5CF13FB7" w14:textId="4E327922" w:rsidR="00AF19A3" w:rsidRPr="00BF6756" w:rsidRDefault="0098599E" w:rsidP="00AF19A3">
            <w:pPr>
              <w:pBdr>
                <w:top w:val="nil"/>
                <w:left w:val="nil"/>
                <w:bottom w:val="nil"/>
                <w:right w:val="nil"/>
                <w:between w:val="nil"/>
              </w:pBdr>
              <w:jc w:val="center"/>
              <w:rPr>
                <w:rFonts w:ascii="Times New Roman" w:hAnsi="Times New Roman" w:cs="Times New Roman"/>
                <w:sz w:val="24"/>
                <w:szCs w:val="24"/>
              </w:rPr>
            </w:pPr>
            <w:r>
              <w:rPr>
                <w:rFonts w:ascii="Times New Roman" w:hAnsi="Times New Roman" w:cs="Times New Roman"/>
                <w:sz w:val="24"/>
                <w:szCs w:val="24"/>
              </w:rPr>
              <w:t xml:space="preserve">Aug </w:t>
            </w:r>
            <w:r w:rsidR="00A37824">
              <w:rPr>
                <w:rFonts w:ascii="Times New Roman" w:hAnsi="Times New Roman" w:cs="Times New Roman"/>
                <w:sz w:val="24"/>
                <w:szCs w:val="24"/>
              </w:rPr>
              <w:t>9</w:t>
            </w:r>
          </w:p>
        </w:tc>
      </w:tr>
      <w:tr w:rsidR="00AF19A3" w:rsidRPr="00BF6756" w14:paraId="35D24493" w14:textId="77777777" w:rsidTr="00E12801">
        <w:tc>
          <w:tcPr>
            <w:tcW w:w="1890" w:type="dxa"/>
            <w:vMerge w:val="restart"/>
            <w:tcBorders>
              <w:left w:val="single" w:sz="8" w:space="0" w:color="000000"/>
              <w:bottom w:val="single" w:sz="8" w:space="0" w:color="000000"/>
              <w:right w:val="single" w:sz="8" w:space="0" w:color="000000"/>
            </w:tcBorders>
            <w:tcMar>
              <w:top w:w="100" w:type="dxa"/>
              <w:left w:w="100" w:type="dxa"/>
              <w:bottom w:w="100" w:type="dxa"/>
              <w:right w:w="100" w:type="dxa"/>
            </w:tcMar>
          </w:tcPr>
          <w:p w14:paraId="0C9E1757" w14:textId="77777777" w:rsidR="00AF19A3" w:rsidRPr="00BF6756" w:rsidRDefault="00AF19A3" w:rsidP="00AF19A3">
            <w:pPr>
              <w:pBdr>
                <w:top w:val="nil"/>
                <w:left w:val="nil"/>
                <w:bottom w:val="nil"/>
                <w:right w:val="nil"/>
                <w:between w:val="nil"/>
              </w:pBdr>
              <w:rPr>
                <w:rFonts w:ascii="Times New Roman" w:hAnsi="Times New Roman" w:cs="Times New Roman"/>
                <w:sz w:val="24"/>
                <w:szCs w:val="24"/>
              </w:rPr>
            </w:pPr>
            <w:r w:rsidRPr="00BF6756">
              <w:rPr>
                <w:rFonts w:ascii="Times New Roman" w:hAnsi="Times New Roman" w:cs="Times New Roman"/>
                <w:sz w:val="24"/>
                <w:szCs w:val="24"/>
              </w:rPr>
              <w:t>Module 5</w:t>
            </w:r>
          </w:p>
          <w:p w14:paraId="27F2117D" w14:textId="77777777" w:rsidR="00AF19A3" w:rsidRPr="00BF6756" w:rsidRDefault="00AF19A3" w:rsidP="00AF19A3">
            <w:pPr>
              <w:pBdr>
                <w:top w:val="nil"/>
                <w:left w:val="nil"/>
                <w:bottom w:val="nil"/>
                <w:right w:val="nil"/>
                <w:between w:val="nil"/>
              </w:pBdr>
              <w:rPr>
                <w:rFonts w:ascii="Times New Roman" w:hAnsi="Times New Roman" w:cs="Times New Roman"/>
                <w:i/>
                <w:color w:val="FF0000"/>
                <w:sz w:val="24"/>
                <w:szCs w:val="24"/>
              </w:rPr>
            </w:pPr>
            <w:r w:rsidRPr="00BF6756">
              <w:rPr>
                <w:rFonts w:ascii="Times New Roman" w:hAnsi="Times New Roman" w:cs="Times New Roman"/>
                <w:i/>
                <w:color w:val="FF0000"/>
                <w:sz w:val="24"/>
                <w:szCs w:val="24"/>
              </w:rPr>
              <w:lastRenderedPageBreak/>
              <w:t>(Ends on FRIDAY)</w:t>
            </w:r>
          </w:p>
        </w:tc>
        <w:tc>
          <w:tcPr>
            <w:tcW w:w="1520" w:type="dxa"/>
            <w:vMerge w:val="restart"/>
            <w:tcBorders>
              <w:bottom w:val="single" w:sz="8" w:space="0" w:color="000000"/>
              <w:right w:val="single" w:sz="8" w:space="0" w:color="000000"/>
            </w:tcBorders>
            <w:tcMar>
              <w:top w:w="100" w:type="dxa"/>
              <w:left w:w="100" w:type="dxa"/>
              <w:bottom w:w="100" w:type="dxa"/>
              <w:right w:w="100" w:type="dxa"/>
            </w:tcMar>
          </w:tcPr>
          <w:p w14:paraId="67278FFB" w14:textId="506A82FD" w:rsidR="00AF19A3" w:rsidRPr="00BF6756" w:rsidRDefault="00F07F01" w:rsidP="00AF19A3">
            <w:pPr>
              <w:pBdr>
                <w:top w:val="nil"/>
                <w:left w:val="nil"/>
                <w:bottom w:val="nil"/>
                <w:right w:val="nil"/>
                <w:between w:val="nil"/>
              </w:pBdr>
              <w:jc w:val="center"/>
              <w:rPr>
                <w:rFonts w:ascii="Times New Roman" w:hAnsi="Times New Roman" w:cs="Times New Roman"/>
                <w:sz w:val="24"/>
                <w:szCs w:val="24"/>
              </w:rPr>
            </w:pPr>
            <w:r>
              <w:rPr>
                <w:rFonts w:ascii="Times New Roman" w:hAnsi="Times New Roman" w:cs="Times New Roman"/>
                <w:sz w:val="24"/>
                <w:szCs w:val="24"/>
              </w:rPr>
              <w:lastRenderedPageBreak/>
              <w:t>Aug 1</w:t>
            </w:r>
            <w:r w:rsidR="00A37824">
              <w:rPr>
                <w:rFonts w:ascii="Times New Roman" w:hAnsi="Times New Roman" w:cs="Times New Roman"/>
                <w:sz w:val="24"/>
                <w:szCs w:val="24"/>
              </w:rPr>
              <w:t>0</w:t>
            </w:r>
            <w:r>
              <w:rPr>
                <w:rFonts w:ascii="Times New Roman" w:hAnsi="Times New Roman" w:cs="Times New Roman"/>
                <w:sz w:val="24"/>
                <w:szCs w:val="24"/>
              </w:rPr>
              <w:t>-1</w:t>
            </w:r>
            <w:r w:rsidR="00A37824">
              <w:rPr>
                <w:rFonts w:ascii="Times New Roman" w:hAnsi="Times New Roman" w:cs="Times New Roman"/>
                <w:sz w:val="24"/>
                <w:szCs w:val="24"/>
              </w:rPr>
              <w:t>4</w:t>
            </w:r>
          </w:p>
        </w:tc>
        <w:tc>
          <w:tcPr>
            <w:tcW w:w="2965" w:type="dxa"/>
            <w:tcBorders>
              <w:bottom w:val="single" w:sz="8" w:space="0" w:color="000000"/>
              <w:right w:val="single" w:sz="8" w:space="0" w:color="000000"/>
            </w:tcBorders>
            <w:tcMar>
              <w:top w:w="100" w:type="dxa"/>
              <w:left w:w="100" w:type="dxa"/>
              <w:bottom w:w="100" w:type="dxa"/>
              <w:right w:w="100" w:type="dxa"/>
            </w:tcMar>
          </w:tcPr>
          <w:p w14:paraId="73CB8A2A" w14:textId="77777777" w:rsidR="00AF19A3" w:rsidRPr="00BF6756" w:rsidRDefault="00AF19A3" w:rsidP="00AF19A3">
            <w:pPr>
              <w:pBdr>
                <w:top w:val="nil"/>
                <w:left w:val="nil"/>
                <w:bottom w:val="nil"/>
                <w:right w:val="nil"/>
                <w:between w:val="nil"/>
              </w:pBdr>
              <w:rPr>
                <w:rFonts w:ascii="Times New Roman" w:hAnsi="Times New Roman" w:cs="Times New Roman"/>
                <w:sz w:val="24"/>
                <w:szCs w:val="24"/>
              </w:rPr>
            </w:pPr>
            <w:r w:rsidRPr="00BF6756">
              <w:rPr>
                <w:rFonts w:ascii="Times New Roman" w:hAnsi="Times New Roman" w:cs="Times New Roman"/>
                <w:sz w:val="24"/>
                <w:szCs w:val="24"/>
              </w:rPr>
              <w:t>M5 Quiz</w:t>
            </w:r>
          </w:p>
        </w:tc>
        <w:tc>
          <w:tcPr>
            <w:tcW w:w="1800" w:type="dxa"/>
            <w:tcBorders>
              <w:bottom w:val="single" w:sz="8" w:space="0" w:color="000000"/>
              <w:right w:val="single" w:sz="8" w:space="0" w:color="000000"/>
            </w:tcBorders>
            <w:tcMar>
              <w:top w:w="100" w:type="dxa"/>
              <w:left w:w="100" w:type="dxa"/>
              <w:bottom w:w="100" w:type="dxa"/>
              <w:right w:w="100" w:type="dxa"/>
            </w:tcMar>
          </w:tcPr>
          <w:p w14:paraId="6280625E" w14:textId="77777777" w:rsidR="00AF19A3" w:rsidRPr="00BF6756" w:rsidRDefault="00AF19A3" w:rsidP="00AF19A3">
            <w:pPr>
              <w:pBdr>
                <w:top w:val="nil"/>
                <w:left w:val="nil"/>
                <w:bottom w:val="nil"/>
                <w:right w:val="nil"/>
                <w:between w:val="nil"/>
              </w:pBdr>
              <w:jc w:val="center"/>
              <w:rPr>
                <w:rFonts w:ascii="Times New Roman" w:hAnsi="Times New Roman" w:cs="Times New Roman"/>
                <w:sz w:val="24"/>
                <w:szCs w:val="24"/>
                <w:shd w:val="clear" w:color="auto" w:fill="D5DCE4"/>
              </w:rPr>
            </w:pPr>
          </w:p>
        </w:tc>
        <w:tc>
          <w:tcPr>
            <w:tcW w:w="2265" w:type="dxa"/>
            <w:tcBorders>
              <w:bottom w:val="single" w:sz="8" w:space="0" w:color="000000"/>
              <w:right w:val="single" w:sz="8" w:space="0" w:color="000000"/>
            </w:tcBorders>
            <w:tcMar>
              <w:top w:w="100" w:type="dxa"/>
              <w:left w:w="100" w:type="dxa"/>
              <w:bottom w:w="100" w:type="dxa"/>
              <w:right w:w="100" w:type="dxa"/>
            </w:tcMar>
          </w:tcPr>
          <w:p w14:paraId="724AACC0" w14:textId="09CBBC5D" w:rsidR="00AF19A3" w:rsidRPr="00BF6756" w:rsidRDefault="0098599E" w:rsidP="00AF19A3">
            <w:pPr>
              <w:jc w:val="center"/>
              <w:rPr>
                <w:rFonts w:ascii="Times New Roman" w:hAnsi="Times New Roman" w:cs="Times New Roman"/>
                <w:sz w:val="24"/>
                <w:szCs w:val="24"/>
              </w:rPr>
            </w:pPr>
            <w:r>
              <w:rPr>
                <w:rFonts w:ascii="Times New Roman" w:hAnsi="Times New Roman" w:cs="Times New Roman"/>
                <w:sz w:val="24"/>
                <w:szCs w:val="24"/>
              </w:rPr>
              <w:t>Aug 1</w:t>
            </w:r>
            <w:r w:rsidR="00A37824">
              <w:rPr>
                <w:rFonts w:ascii="Times New Roman" w:hAnsi="Times New Roman" w:cs="Times New Roman"/>
                <w:sz w:val="24"/>
                <w:szCs w:val="24"/>
              </w:rPr>
              <w:t>4</w:t>
            </w:r>
          </w:p>
        </w:tc>
      </w:tr>
      <w:tr w:rsidR="00AF19A3" w:rsidRPr="00BF6756" w14:paraId="5B58844B" w14:textId="77777777" w:rsidTr="00E12801">
        <w:tc>
          <w:tcPr>
            <w:tcW w:w="1890" w:type="dxa"/>
            <w:vMerge/>
            <w:tcBorders>
              <w:left w:val="single" w:sz="8" w:space="0" w:color="000000"/>
              <w:bottom w:val="single" w:sz="8" w:space="0" w:color="000000"/>
              <w:right w:val="single" w:sz="8" w:space="0" w:color="000000"/>
            </w:tcBorders>
            <w:tcMar>
              <w:top w:w="100" w:type="dxa"/>
              <w:left w:w="100" w:type="dxa"/>
              <w:bottom w:w="100" w:type="dxa"/>
              <w:right w:w="100" w:type="dxa"/>
            </w:tcMar>
          </w:tcPr>
          <w:p w14:paraId="5E9D9AEF" w14:textId="77777777" w:rsidR="00AF19A3" w:rsidRPr="00BF6756" w:rsidRDefault="00AF19A3" w:rsidP="00AF19A3">
            <w:pPr>
              <w:widowControl w:val="0"/>
              <w:pBdr>
                <w:top w:val="nil"/>
                <w:left w:val="nil"/>
                <w:bottom w:val="nil"/>
                <w:right w:val="nil"/>
                <w:between w:val="nil"/>
              </w:pBdr>
              <w:rPr>
                <w:rFonts w:ascii="Times New Roman" w:hAnsi="Times New Roman" w:cs="Times New Roman"/>
                <w:sz w:val="24"/>
                <w:szCs w:val="24"/>
                <w:shd w:val="clear" w:color="auto" w:fill="D5DCE4"/>
              </w:rPr>
            </w:pPr>
          </w:p>
        </w:tc>
        <w:tc>
          <w:tcPr>
            <w:tcW w:w="1520" w:type="dxa"/>
            <w:vMerge/>
            <w:tcBorders>
              <w:bottom w:val="single" w:sz="8" w:space="0" w:color="000000"/>
              <w:right w:val="single" w:sz="8" w:space="0" w:color="000000"/>
            </w:tcBorders>
            <w:tcMar>
              <w:top w:w="100" w:type="dxa"/>
              <w:left w:w="100" w:type="dxa"/>
              <w:bottom w:w="100" w:type="dxa"/>
              <w:right w:w="100" w:type="dxa"/>
            </w:tcMar>
          </w:tcPr>
          <w:p w14:paraId="5F4DB35D" w14:textId="77777777" w:rsidR="00AF19A3" w:rsidRPr="00BF6756" w:rsidRDefault="00AF19A3" w:rsidP="00AF19A3">
            <w:pPr>
              <w:widowControl w:val="0"/>
              <w:pBdr>
                <w:top w:val="nil"/>
                <w:left w:val="nil"/>
                <w:bottom w:val="nil"/>
                <w:right w:val="nil"/>
                <w:between w:val="nil"/>
              </w:pBdr>
              <w:rPr>
                <w:rFonts w:ascii="Times New Roman" w:hAnsi="Times New Roman" w:cs="Times New Roman"/>
                <w:sz w:val="24"/>
                <w:szCs w:val="24"/>
                <w:shd w:val="clear" w:color="auto" w:fill="D5DCE4"/>
              </w:rPr>
            </w:pPr>
          </w:p>
        </w:tc>
        <w:tc>
          <w:tcPr>
            <w:tcW w:w="2965" w:type="dxa"/>
            <w:tcBorders>
              <w:bottom w:val="single" w:sz="8" w:space="0" w:color="000000"/>
              <w:right w:val="single" w:sz="8" w:space="0" w:color="000000"/>
            </w:tcBorders>
            <w:tcMar>
              <w:top w:w="100" w:type="dxa"/>
              <w:left w:w="100" w:type="dxa"/>
              <w:bottom w:w="100" w:type="dxa"/>
              <w:right w:w="100" w:type="dxa"/>
            </w:tcMar>
          </w:tcPr>
          <w:p w14:paraId="42E6F03E" w14:textId="77777777" w:rsidR="00AF19A3" w:rsidRPr="00BF6756" w:rsidRDefault="00AF19A3" w:rsidP="00AF19A3">
            <w:pPr>
              <w:pBdr>
                <w:top w:val="nil"/>
                <w:left w:val="nil"/>
                <w:bottom w:val="nil"/>
                <w:right w:val="nil"/>
                <w:between w:val="nil"/>
              </w:pBdr>
              <w:rPr>
                <w:rFonts w:ascii="Times New Roman" w:hAnsi="Times New Roman" w:cs="Times New Roman"/>
                <w:sz w:val="24"/>
                <w:szCs w:val="24"/>
              </w:rPr>
            </w:pPr>
            <w:r w:rsidRPr="00BF6756">
              <w:rPr>
                <w:rFonts w:ascii="Times New Roman" w:hAnsi="Times New Roman" w:cs="Times New Roman"/>
                <w:sz w:val="24"/>
                <w:szCs w:val="24"/>
              </w:rPr>
              <w:t>M5 Discussion Board Posts</w:t>
            </w:r>
          </w:p>
        </w:tc>
        <w:tc>
          <w:tcPr>
            <w:tcW w:w="1800" w:type="dxa"/>
            <w:tcBorders>
              <w:bottom w:val="single" w:sz="8" w:space="0" w:color="000000"/>
              <w:right w:val="single" w:sz="8" w:space="0" w:color="000000"/>
            </w:tcBorders>
            <w:tcMar>
              <w:top w:w="100" w:type="dxa"/>
              <w:left w:w="100" w:type="dxa"/>
              <w:bottom w:w="100" w:type="dxa"/>
              <w:right w:w="100" w:type="dxa"/>
            </w:tcMar>
          </w:tcPr>
          <w:p w14:paraId="309B6539" w14:textId="143991A5" w:rsidR="00AF19A3" w:rsidRPr="00BF6756" w:rsidRDefault="004C64BD" w:rsidP="00AF19A3">
            <w:pPr>
              <w:pBdr>
                <w:top w:val="nil"/>
                <w:left w:val="nil"/>
                <w:bottom w:val="nil"/>
                <w:right w:val="nil"/>
                <w:between w:val="nil"/>
              </w:pBdr>
              <w:jc w:val="center"/>
              <w:rPr>
                <w:rFonts w:ascii="Times New Roman" w:hAnsi="Times New Roman" w:cs="Times New Roman"/>
                <w:sz w:val="24"/>
                <w:szCs w:val="24"/>
              </w:rPr>
            </w:pPr>
            <w:r>
              <w:rPr>
                <w:rFonts w:ascii="Times New Roman" w:hAnsi="Times New Roman" w:cs="Times New Roman"/>
                <w:sz w:val="24"/>
                <w:szCs w:val="24"/>
              </w:rPr>
              <w:t>Aug 1</w:t>
            </w:r>
            <w:r w:rsidR="00A37824">
              <w:rPr>
                <w:rFonts w:ascii="Times New Roman" w:hAnsi="Times New Roman" w:cs="Times New Roman"/>
                <w:sz w:val="24"/>
                <w:szCs w:val="24"/>
              </w:rPr>
              <w:t>1</w:t>
            </w:r>
          </w:p>
        </w:tc>
        <w:tc>
          <w:tcPr>
            <w:tcW w:w="2265" w:type="dxa"/>
            <w:tcBorders>
              <w:bottom w:val="single" w:sz="8" w:space="0" w:color="000000"/>
              <w:right w:val="single" w:sz="8" w:space="0" w:color="000000"/>
            </w:tcBorders>
            <w:tcMar>
              <w:top w:w="100" w:type="dxa"/>
              <w:left w:w="100" w:type="dxa"/>
              <w:bottom w:w="100" w:type="dxa"/>
              <w:right w:w="100" w:type="dxa"/>
            </w:tcMar>
          </w:tcPr>
          <w:p w14:paraId="5487085C" w14:textId="49D4F6B1" w:rsidR="00AF19A3" w:rsidRPr="00BF6756" w:rsidRDefault="0098599E" w:rsidP="00AF19A3">
            <w:pPr>
              <w:pBdr>
                <w:top w:val="nil"/>
                <w:left w:val="nil"/>
                <w:bottom w:val="nil"/>
                <w:right w:val="nil"/>
                <w:between w:val="nil"/>
              </w:pBdr>
              <w:jc w:val="center"/>
              <w:rPr>
                <w:rFonts w:ascii="Times New Roman" w:hAnsi="Times New Roman" w:cs="Times New Roman"/>
                <w:sz w:val="24"/>
                <w:szCs w:val="24"/>
              </w:rPr>
            </w:pPr>
            <w:r>
              <w:rPr>
                <w:rFonts w:ascii="Times New Roman" w:hAnsi="Times New Roman" w:cs="Times New Roman"/>
                <w:sz w:val="24"/>
                <w:szCs w:val="24"/>
              </w:rPr>
              <w:t xml:space="preserve">Aug </w:t>
            </w:r>
            <w:r w:rsidR="004C64BD">
              <w:rPr>
                <w:rFonts w:ascii="Times New Roman" w:hAnsi="Times New Roman" w:cs="Times New Roman"/>
                <w:sz w:val="24"/>
                <w:szCs w:val="24"/>
              </w:rPr>
              <w:t>1</w:t>
            </w:r>
            <w:r w:rsidR="00A37824">
              <w:rPr>
                <w:rFonts w:ascii="Times New Roman" w:hAnsi="Times New Roman" w:cs="Times New Roman"/>
                <w:sz w:val="24"/>
                <w:szCs w:val="24"/>
              </w:rPr>
              <w:t>2</w:t>
            </w:r>
          </w:p>
        </w:tc>
      </w:tr>
      <w:tr w:rsidR="00AF19A3" w:rsidRPr="00BF6756" w14:paraId="0FE4436D" w14:textId="77777777" w:rsidTr="00E12801">
        <w:tc>
          <w:tcPr>
            <w:tcW w:w="1890" w:type="dxa"/>
            <w:vMerge/>
            <w:tcBorders>
              <w:left w:val="single" w:sz="8" w:space="0" w:color="000000"/>
              <w:bottom w:val="single" w:sz="8" w:space="0" w:color="000000"/>
              <w:right w:val="single" w:sz="8" w:space="0" w:color="000000"/>
            </w:tcBorders>
            <w:tcMar>
              <w:top w:w="100" w:type="dxa"/>
              <w:left w:w="100" w:type="dxa"/>
              <w:bottom w:w="100" w:type="dxa"/>
              <w:right w:w="100" w:type="dxa"/>
            </w:tcMar>
          </w:tcPr>
          <w:p w14:paraId="6DD80709" w14:textId="77777777" w:rsidR="00AF19A3" w:rsidRPr="00BF6756" w:rsidRDefault="00AF19A3" w:rsidP="00AF19A3">
            <w:pPr>
              <w:widowControl w:val="0"/>
              <w:pBdr>
                <w:top w:val="nil"/>
                <w:left w:val="nil"/>
                <w:bottom w:val="nil"/>
                <w:right w:val="nil"/>
                <w:between w:val="nil"/>
              </w:pBdr>
              <w:rPr>
                <w:rFonts w:ascii="Times New Roman" w:hAnsi="Times New Roman" w:cs="Times New Roman"/>
                <w:sz w:val="24"/>
                <w:szCs w:val="24"/>
              </w:rPr>
            </w:pPr>
          </w:p>
        </w:tc>
        <w:tc>
          <w:tcPr>
            <w:tcW w:w="1520" w:type="dxa"/>
            <w:vMerge/>
            <w:tcBorders>
              <w:bottom w:val="single" w:sz="8" w:space="0" w:color="000000"/>
              <w:right w:val="single" w:sz="8" w:space="0" w:color="000000"/>
            </w:tcBorders>
            <w:tcMar>
              <w:top w:w="100" w:type="dxa"/>
              <w:left w:w="100" w:type="dxa"/>
              <w:bottom w:w="100" w:type="dxa"/>
              <w:right w:w="100" w:type="dxa"/>
            </w:tcMar>
          </w:tcPr>
          <w:p w14:paraId="1392E3A7" w14:textId="77777777" w:rsidR="00AF19A3" w:rsidRPr="00BF6756" w:rsidRDefault="00AF19A3" w:rsidP="00AF19A3">
            <w:pPr>
              <w:widowControl w:val="0"/>
              <w:pBdr>
                <w:top w:val="nil"/>
                <w:left w:val="nil"/>
                <w:bottom w:val="nil"/>
                <w:right w:val="nil"/>
                <w:between w:val="nil"/>
              </w:pBdr>
              <w:rPr>
                <w:rFonts w:ascii="Times New Roman" w:hAnsi="Times New Roman" w:cs="Times New Roman"/>
                <w:sz w:val="24"/>
                <w:szCs w:val="24"/>
              </w:rPr>
            </w:pPr>
          </w:p>
        </w:tc>
        <w:tc>
          <w:tcPr>
            <w:tcW w:w="2965" w:type="dxa"/>
            <w:tcBorders>
              <w:bottom w:val="single" w:sz="8" w:space="0" w:color="000000"/>
              <w:right w:val="single" w:sz="8" w:space="0" w:color="000000"/>
            </w:tcBorders>
            <w:tcMar>
              <w:top w:w="100" w:type="dxa"/>
              <w:left w:w="100" w:type="dxa"/>
              <w:bottom w:w="100" w:type="dxa"/>
              <w:right w:w="100" w:type="dxa"/>
            </w:tcMar>
          </w:tcPr>
          <w:p w14:paraId="0534290E" w14:textId="77777777" w:rsidR="00AF19A3" w:rsidRPr="00BF6756" w:rsidRDefault="00AF19A3" w:rsidP="00AF19A3">
            <w:pPr>
              <w:rPr>
                <w:rFonts w:ascii="Times New Roman" w:hAnsi="Times New Roman" w:cs="Times New Roman"/>
                <w:sz w:val="24"/>
                <w:szCs w:val="24"/>
              </w:rPr>
            </w:pPr>
            <w:r w:rsidRPr="00BF6756">
              <w:rPr>
                <w:rFonts w:ascii="Times New Roman" w:hAnsi="Times New Roman" w:cs="Times New Roman"/>
                <w:sz w:val="24"/>
                <w:szCs w:val="24"/>
              </w:rPr>
              <w:t>M5 Journal Reflection</w:t>
            </w:r>
          </w:p>
        </w:tc>
        <w:tc>
          <w:tcPr>
            <w:tcW w:w="1800" w:type="dxa"/>
            <w:tcBorders>
              <w:bottom w:val="single" w:sz="8" w:space="0" w:color="000000"/>
              <w:right w:val="single" w:sz="8" w:space="0" w:color="000000"/>
            </w:tcBorders>
            <w:tcMar>
              <w:top w:w="100" w:type="dxa"/>
              <w:left w:w="100" w:type="dxa"/>
              <w:bottom w:w="100" w:type="dxa"/>
              <w:right w:w="100" w:type="dxa"/>
            </w:tcMar>
          </w:tcPr>
          <w:p w14:paraId="3D17B815" w14:textId="77777777" w:rsidR="00AF19A3" w:rsidRPr="00BF6756" w:rsidRDefault="00AF19A3" w:rsidP="00AF19A3">
            <w:pPr>
              <w:pBdr>
                <w:top w:val="nil"/>
                <w:left w:val="nil"/>
                <w:bottom w:val="nil"/>
                <w:right w:val="nil"/>
                <w:between w:val="nil"/>
              </w:pBdr>
              <w:jc w:val="center"/>
              <w:rPr>
                <w:rFonts w:ascii="Times New Roman" w:hAnsi="Times New Roman" w:cs="Times New Roman"/>
                <w:sz w:val="24"/>
                <w:szCs w:val="24"/>
              </w:rPr>
            </w:pPr>
          </w:p>
        </w:tc>
        <w:tc>
          <w:tcPr>
            <w:tcW w:w="2265" w:type="dxa"/>
            <w:tcBorders>
              <w:bottom w:val="single" w:sz="8" w:space="0" w:color="000000"/>
              <w:right w:val="single" w:sz="8" w:space="0" w:color="000000"/>
            </w:tcBorders>
            <w:tcMar>
              <w:top w:w="100" w:type="dxa"/>
              <w:left w:w="100" w:type="dxa"/>
              <w:bottom w:w="100" w:type="dxa"/>
              <w:right w:w="100" w:type="dxa"/>
            </w:tcMar>
          </w:tcPr>
          <w:p w14:paraId="51FDC7BB" w14:textId="0A3CF63B" w:rsidR="00AF19A3" w:rsidRPr="00BF6756" w:rsidRDefault="004C64BD" w:rsidP="00AF19A3">
            <w:pPr>
              <w:jc w:val="center"/>
              <w:rPr>
                <w:rFonts w:ascii="Times New Roman" w:hAnsi="Times New Roman" w:cs="Times New Roman"/>
                <w:sz w:val="24"/>
                <w:szCs w:val="24"/>
              </w:rPr>
            </w:pPr>
            <w:r w:rsidRPr="004C64BD">
              <w:rPr>
                <w:rFonts w:ascii="Times New Roman" w:hAnsi="Times New Roman" w:cs="Times New Roman"/>
                <w:sz w:val="24"/>
                <w:szCs w:val="24"/>
              </w:rPr>
              <w:t>Aug 1</w:t>
            </w:r>
            <w:r w:rsidR="00A37824">
              <w:rPr>
                <w:rFonts w:ascii="Times New Roman" w:hAnsi="Times New Roman" w:cs="Times New Roman"/>
                <w:sz w:val="24"/>
                <w:szCs w:val="24"/>
              </w:rPr>
              <w:t>2</w:t>
            </w:r>
          </w:p>
        </w:tc>
      </w:tr>
      <w:tr w:rsidR="00AF19A3" w:rsidRPr="00BF6756" w14:paraId="4A650866" w14:textId="77777777" w:rsidTr="00E12801">
        <w:tc>
          <w:tcPr>
            <w:tcW w:w="1890" w:type="dxa"/>
            <w:vMerge/>
            <w:tcBorders>
              <w:left w:val="single" w:sz="8" w:space="0" w:color="000000"/>
              <w:bottom w:val="single" w:sz="8" w:space="0" w:color="000000"/>
              <w:right w:val="single" w:sz="8" w:space="0" w:color="000000"/>
            </w:tcBorders>
            <w:tcMar>
              <w:top w:w="100" w:type="dxa"/>
              <w:left w:w="100" w:type="dxa"/>
              <w:bottom w:w="100" w:type="dxa"/>
              <w:right w:w="100" w:type="dxa"/>
            </w:tcMar>
          </w:tcPr>
          <w:p w14:paraId="42FB750E" w14:textId="77777777" w:rsidR="00AF19A3" w:rsidRPr="00BF6756" w:rsidRDefault="00AF19A3" w:rsidP="00AF19A3">
            <w:pPr>
              <w:widowControl w:val="0"/>
              <w:pBdr>
                <w:top w:val="nil"/>
                <w:left w:val="nil"/>
                <w:bottom w:val="nil"/>
                <w:right w:val="nil"/>
                <w:between w:val="nil"/>
              </w:pBdr>
              <w:rPr>
                <w:rFonts w:ascii="Times New Roman" w:hAnsi="Times New Roman" w:cs="Times New Roman"/>
                <w:sz w:val="24"/>
                <w:szCs w:val="24"/>
              </w:rPr>
            </w:pPr>
          </w:p>
        </w:tc>
        <w:tc>
          <w:tcPr>
            <w:tcW w:w="1520" w:type="dxa"/>
            <w:vMerge/>
            <w:tcBorders>
              <w:bottom w:val="single" w:sz="8" w:space="0" w:color="000000"/>
              <w:right w:val="single" w:sz="8" w:space="0" w:color="000000"/>
            </w:tcBorders>
            <w:tcMar>
              <w:top w:w="100" w:type="dxa"/>
              <w:left w:w="100" w:type="dxa"/>
              <w:bottom w:w="100" w:type="dxa"/>
              <w:right w:w="100" w:type="dxa"/>
            </w:tcMar>
          </w:tcPr>
          <w:p w14:paraId="43C6665D" w14:textId="77777777" w:rsidR="00AF19A3" w:rsidRPr="00BF6756" w:rsidRDefault="00AF19A3" w:rsidP="00AF19A3">
            <w:pPr>
              <w:widowControl w:val="0"/>
              <w:pBdr>
                <w:top w:val="nil"/>
                <w:left w:val="nil"/>
                <w:bottom w:val="nil"/>
                <w:right w:val="nil"/>
                <w:between w:val="nil"/>
              </w:pBdr>
              <w:rPr>
                <w:rFonts w:ascii="Times New Roman" w:hAnsi="Times New Roman" w:cs="Times New Roman"/>
                <w:sz w:val="24"/>
                <w:szCs w:val="24"/>
              </w:rPr>
            </w:pPr>
          </w:p>
        </w:tc>
        <w:tc>
          <w:tcPr>
            <w:tcW w:w="2965" w:type="dxa"/>
            <w:tcBorders>
              <w:bottom w:val="single" w:sz="8" w:space="0" w:color="000000"/>
              <w:right w:val="single" w:sz="8" w:space="0" w:color="000000"/>
            </w:tcBorders>
            <w:tcMar>
              <w:top w:w="100" w:type="dxa"/>
              <w:left w:w="100" w:type="dxa"/>
              <w:bottom w:w="100" w:type="dxa"/>
              <w:right w:w="100" w:type="dxa"/>
            </w:tcMar>
          </w:tcPr>
          <w:p w14:paraId="2D51D42E" w14:textId="77777777" w:rsidR="00AF19A3" w:rsidRPr="00BF6756" w:rsidRDefault="00AF19A3" w:rsidP="00AF19A3">
            <w:pPr>
              <w:pBdr>
                <w:top w:val="nil"/>
                <w:left w:val="nil"/>
                <w:bottom w:val="nil"/>
                <w:right w:val="nil"/>
                <w:between w:val="nil"/>
              </w:pBdr>
              <w:rPr>
                <w:rFonts w:ascii="Times New Roman" w:hAnsi="Times New Roman" w:cs="Times New Roman"/>
                <w:sz w:val="24"/>
                <w:szCs w:val="24"/>
              </w:rPr>
            </w:pPr>
            <w:r w:rsidRPr="00BF6756">
              <w:rPr>
                <w:rFonts w:ascii="Times New Roman" w:hAnsi="Times New Roman" w:cs="Times New Roman"/>
                <w:sz w:val="24"/>
                <w:szCs w:val="24"/>
              </w:rPr>
              <w:t>Final Exam</w:t>
            </w:r>
          </w:p>
        </w:tc>
        <w:tc>
          <w:tcPr>
            <w:tcW w:w="1800" w:type="dxa"/>
            <w:tcBorders>
              <w:bottom w:val="single" w:sz="8" w:space="0" w:color="000000"/>
              <w:right w:val="single" w:sz="8" w:space="0" w:color="000000"/>
            </w:tcBorders>
            <w:tcMar>
              <w:top w:w="100" w:type="dxa"/>
              <w:left w:w="100" w:type="dxa"/>
              <w:bottom w:w="100" w:type="dxa"/>
              <w:right w:w="100" w:type="dxa"/>
            </w:tcMar>
          </w:tcPr>
          <w:p w14:paraId="3745ACBF" w14:textId="77777777" w:rsidR="00AF19A3" w:rsidRPr="00BF6756" w:rsidRDefault="00AF19A3" w:rsidP="00AF19A3">
            <w:pPr>
              <w:pBdr>
                <w:top w:val="nil"/>
                <w:left w:val="nil"/>
                <w:bottom w:val="nil"/>
                <w:right w:val="nil"/>
                <w:between w:val="nil"/>
              </w:pBdr>
              <w:jc w:val="center"/>
              <w:rPr>
                <w:rFonts w:ascii="Times New Roman" w:hAnsi="Times New Roman" w:cs="Times New Roman"/>
                <w:sz w:val="24"/>
                <w:szCs w:val="24"/>
              </w:rPr>
            </w:pPr>
          </w:p>
        </w:tc>
        <w:tc>
          <w:tcPr>
            <w:tcW w:w="2265" w:type="dxa"/>
            <w:tcBorders>
              <w:bottom w:val="single" w:sz="8" w:space="0" w:color="000000"/>
              <w:right w:val="single" w:sz="8" w:space="0" w:color="000000"/>
            </w:tcBorders>
            <w:tcMar>
              <w:top w:w="100" w:type="dxa"/>
              <w:left w:w="100" w:type="dxa"/>
              <w:bottom w:w="100" w:type="dxa"/>
              <w:right w:w="100" w:type="dxa"/>
            </w:tcMar>
          </w:tcPr>
          <w:p w14:paraId="0700F288" w14:textId="3AD75A5C" w:rsidR="00AF19A3" w:rsidRPr="00BF6756" w:rsidRDefault="004C64BD" w:rsidP="00AF19A3">
            <w:pPr>
              <w:pBdr>
                <w:top w:val="nil"/>
                <w:left w:val="nil"/>
                <w:bottom w:val="nil"/>
                <w:right w:val="nil"/>
                <w:between w:val="nil"/>
              </w:pBdr>
              <w:jc w:val="center"/>
              <w:rPr>
                <w:rFonts w:ascii="Times New Roman" w:hAnsi="Times New Roman" w:cs="Times New Roman"/>
                <w:sz w:val="24"/>
                <w:szCs w:val="24"/>
              </w:rPr>
            </w:pPr>
            <w:r w:rsidRPr="004C64BD">
              <w:rPr>
                <w:rFonts w:ascii="Times New Roman" w:hAnsi="Times New Roman" w:cs="Times New Roman"/>
                <w:sz w:val="24"/>
                <w:szCs w:val="24"/>
              </w:rPr>
              <w:t>Aug 1</w:t>
            </w:r>
            <w:r w:rsidR="00A37824">
              <w:rPr>
                <w:rFonts w:ascii="Times New Roman" w:hAnsi="Times New Roman" w:cs="Times New Roman"/>
                <w:sz w:val="24"/>
                <w:szCs w:val="24"/>
              </w:rPr>
              <w:t>2</w:t>
            </w:r>
          </w:p>
        </w:tc>
      </w:tr>
    </w:tbl>
    <w:p w14:paraId="2100055A" w14:textId="56F224C7" w:rsidR="00947AA9" w:rsidRPr="00BF6756" w:rsidRDefault="00AC7085" w:rsidP="00947AA9">
      <w:pPr>
        <w:pBdr>
          <w:top w:val="nil"/>
          <w:left w:val="nil"/>
          <w:bottom w:val="nil"/>
          <w:right w:val="nil"/>
          <w:between w:val="nil"/>
        </w:pBdr>
        <w:rPr>
          <w:rFonts w:ascii="Times New Roman" w:hAnsi="Times New Roman" w:cs="Times New Roman"/>
          <w:sz w:val="24"/>
          <w:szCs w:val="24"/>
        </w:rPr>
      </w:pPr>
      <w:r>
        <w:rPr>
          <w:rFonts w:ascii="Times New Roman" w:hAnsi="Times New Roman" w:cs="Times New Roman"/>
          <w:sz w:val="24"/>
          <w:szCs w:val="24"/>
        </w:rPr>
        <w:t xml:space="preserve"> </w:t>
      </w:r>
    </w:p>
    <w:p w14:paraId="2D15D11B" w14:textId="77777777" w:rsidR="0036358C" w:rsidRPr="00BF6756" w:rsidRDefault="0036358C" w:rsidP="0036358C">
      <w:pPr>
        <w:ind w:right="254"/>
        <w:jc w:val="center"/>
        <w:rPr>
          <w:rFonts w:ascii="Times New Roman" w:hAnsi="Times New Roman" w:cs="Times New Roman"/>
          <w:b/>
          <w:bCs/>
          <w:color w:val="112845" w:themeColor="accent1" w:themeShade="BF"/>
          <w:sz w:val="24"/>
          <w:szCs w:val="24"/>
        </w:rPr>
      </w:pPr>
      <w:r w:rsidRPr="00BF6756">
        <w:rPr>
          <w:rFonts w:ascii="Times New Roman" w:hAnsi="Times New Roman" w:cs="Times New Roman"/>
          <w:b/>
          <w:bCs/>
          <w:color w:val="112845" w:themeColor="accent1" w:themeShade="BF"/>
          <w:sz w:val="24"/>
          <w:szCs w:val="24"/>
        </w:rPr>
        <w:t>Resources/Policies</w:t>
      </w:r>
    </w:p>
    <w:p w14:paraId="3903B7E6" w14:textId="77777777" w:rsidR="0036358C" w:rsidRPr="00BF6756" w:rsidRDefault="0036358C" w:rsidP="0036358C">
      <w:pPr>
        <w:ind w:right="254"/>
        <w:rPr>
          <w:rFonts w:ascii="Times New Roman" w:hAnsi="Times New Roman" w:cs="Times New Roman"/>
          <w:sz w:val="24"/>
          <w:szCs w:val="24"/>
        </w:rPr>
      </w:pPr>
    </w:p>
    <w:p w14:paraId="5EB2CA25" w14:textId="77777777" w:rsidR="0036358C" w:rsidRPr="00BF6756" w:rsidRDefault="0036358C" w:rsidP="0036358C">
      <w:pPr>
        <w:ind w:right="254"/>
        <w:rPr>
          <w:rFonts w:ascii="Times New Roman" w:hAnsi="Times New Roman" w:cs="Times New Roman"/>
          <w:b/>
          <w:bCs/>
          <w:sz w:val="24"/>
          <w:szCs w:val="24"/>
        </w:rPr>
      </w:pPr>
      <w:r w:rsidRPr="00BF6756">
        <w:rPr>
          <w:rFonts w:ascii="Times New Roman" w:hAnsi="Times New Roman" w:cs="Times New Roman"/>
          <w:b/>
          <w:bCs/>
          <w:sz w:val="24"/>
          <w:szCs w:val="24"/>
        </w:rPr>
        <w:t>Academic Integrity</w:t>
      </w:r>
    </w:p>
    <w:p w14:paraId="0C01D43F" w14:textId="77777777" w:rsidR="0036358C" w:rsidRPr="00BF6756" w:rsidRDefault="0036358C" w:rsidP="0036358C">
      <w:pPr>
        <w:ind w:right="254"/>
        <w:rPr>
          <w:rFonts w:ascii="Times New Roman" w:hAnsi="Times New Roman" w:cs="Times New Roman"/>
          <w:sz w:val="24"/>
          <w:szCs w:val="24"/>
        </w:rPr>
      </w:pPr>
      <w:bookmarkStart w:id="9" w:name="_k5i10rjqiy1c" w:colFirst="0" w:colLast="0"/>
      <w:bookmarkStart w:id="10" w:name="_p71snc1h3l06" w:colFirst="0" w:colLast="0"/>
      <w:bookmarkEnd w:id="9"/>
      <w:bookmarkEnd w:id="10"/>
      <w:r w:rsidRPr="00BF6756">
        <w:rPr>
          <w:rFonts w:ascii="Times New Roman" w:hAnsi="Times New Roman" w:cs="Times New Roman"/>
          <w:sz w:val="24"/>
          <w:szCs w:val="24"/>
        </w:rPr>
        <w:t>You are responsible for acting in accordance with the </w:t>
      </w:r>
      <w:hyperlink r:id="rId16" w:tgtFrame="_blank" w:history="1">
        <w:r w:rsidRPr="00BF6756">
          <w:rPr>
            <w:rStyle w:val="Hyperlink"/>
            <w:rFonts w:ascii="Times New Roman" w:hAnsi="Times New Roman" w:cs="Times New Roman"/>
            <w:sz w:val="24"/>
            <w:szCs w:val="24"/>
          </w:rPr>
          <w:t>University of Connecticut’s Student Code</w:t>
        </w:r>
      </w:hyperlink>
      <w:r w:rsidRPr="00BF6756">
        <w:rPr>
          <w:rFonts w:ascii="Times New Roman" w:hAnsi="Times New Roman" w:cs="Times New Roman"/>
          <w:sz w:val="24"/>
          <w:szCs w:val="24"/>
        </w:rPr>
        <w:t xml:space="preserve">. Review and become familiar with the expectations. In particular, make sure you have read the section that applies to you on Academic Integrity. Students in this course are expected to maintain the highest standards of intellectual honesty. If you have any questions about what constitutes academic dishonesty (cheating or plagiarism), you should review UConn’s code of conduct at </w:t>
      </w:r>
      <w:hyperlink r:id="rId17" w:history="1">
        <w:r w:rsidRPr="00BF6756">
          <w:rPr>
            <w:rStyle w:val="Hyperlink"/>
            <w:rFonts w:ascii="Times New Roman" w:hAnsi="Times New Roman" w:cs="Times New Roman"/>
            <w:sz w:val="24"/>
            <w:szCs w:val="24"/>
          </w:rPr>
          <w:t>http://community.uconn.edu/the-student-code-appendix-a/</w:t>
        </w:r>
      </w:hyperlink>
      <w:r w:rsidRPr="00BF6756">
        <w:rPr>
          <w:rFonts w:ascii="Times New Roman" w:hAnsi="Times New Roman" w:cs="Times New Roman"/>
          <w:sz w:val="24"/>
          <w:szCs w:val="24"/>
        </w:rPr>
        <w:t xml:space="preserve"> and consult with the instructor PRIOR to taking any questionable actions. </w:t>
      </w:r>
    </w:p>
    <w:p w14:paraId="3D383075" w14:textId="77777777" w:rsidR="0036358C" w:rsidRPr="00BF6756" w:rsidRDefault="0036358C" w:rsidP="0036358C">
      <w:pPr>
        <w:ind w:right="254"/>
        <w:rPr>
          <w:rFonts w:ascii="Times New Roman" w:hAnsi="Times New Roman" w:cs="Times New Roman"/>
          <w:sz w:val="24"/>
          <w:szCs w:val="24"/>
        </w:rPr>
      </w:pPr>
      <w:bookmarkStart w:id="11" w:name="PL"/>
      <w:bookmarkEnd w:id="11"/>
      <w:r w:rsidRPr="00BF6756">
        <w:rPr>
          <w:rFonts w:ascii="Times New Roman" w:hAnsi="Times New Roman" w:cs="Times New Roman"/>
          <w:sz w:val="24"/>
          <w:szCs w:val="24"/>
        </w:rPr>
        <w:t>Avoiding Plagiarism: As a student, it is your responsibility to avoid plagiarism and meet University expectations related to </w:t>
      </w:r>
      <w:hyperlink r:id="rId18" w:tooltip="UConn Academic Integrity page" w:history="1">
        <w:r w:rsidRPr="00BF6756">
          <w:rPr>
            <w:rStyle w:val="Hyperlink"/>
            <w:rFonts w:ascii="Times New Roman" w:hAnsi="Times New Roman" w:cs="Times New Roman"/>
            <w:sz w:val="24"/>
            <w:szCs w:val="24"/>
          </w:rPr>
          <w:t>academic integrity</w:t>
        </w:r>
      </w:hyperlink>
      <w:r w:rsidRPr="00BF6756">
        <w:rPr>
          <w:rFonts w:ascii="Times New Roman" w:hAnsi="Times New Roman" w:cs="Times New Roman"/>
          <w:sz w:val="24"/>
          <w:szCs w:val="24"/>
        </w:rPr>
        <w:t>. The University of Connecticut Library recommends the following resources for students to understand and avoid plagiarism:</w:t>
      </w:r>
    </w:p>
    <w:p w14:paraId="2FA7BB7E" w14:textId="77777777" w:rsidR="0036358C" w:rsidRPr="00BF6756" w:rsidRDefault="0036358C" w:rsidP="0036358C">
      <w:pPr>
        <w:ind w:right="254"/>
        <w:rPr>
          <w:rFonts w:ascii="Times New Roman" w:hAnsi="Times New Roman" w:cs="Times New Roman"/>
          <w:sz w:val="24"/>
          <w:szCs w:val="24"/>
        </w:rPr>
      </w:pPr>
      <w:hyperlink r:id="rId19" w:history="1">
        <w:r w:rsidRPr="00BF6756">
          <w:rPr>
            <w:rStyle w:val="Hyperlink"/>
            <w:rFonts w:ascii="Times New Roman" w:hAnsi="Times New Roman" w:cs="Times New Roman"/>
            <w:sz w:val="24"/>
            <w:szCs w:val="24"/>
          </w:rPr>
          <w:t>Understanding Plagiarism,</w:t>
        </w:r>
      </w:hyperlink>
      <w:r w:rsidRPr="00BF6756">
        <w:rPr>
          <w:rFonts w:ascii="Times New Roman" w:hAnsi="Times New Roman" w:cs="Times New Roman"/>
          <w:sz w:val="24"/>
          <w:szCs w:val="24"/>
        </w:rPr>
        <w:t> a tutorial from UConn Library</w:t>
      </w:r>
    </w:p>
    <w:p w14:paraId="50D09316" w14:textId="77777777" w:rsidR="0036358C" w:rsidRPr="00BF6756" w:rsidRDefault="0036358C" w:rsidP="0036358C">
      <w:pPr>
        <w:ind w:right="254"/>
        <w:rPr>
          <w:rFonts w:ascii="Times New Roman" w:hAnsi="Times New Roman" w:cs="Times New Roman"/>
          <w:sz w:val="24"/>
          <w:szCs w:val="24"/>
        </w:rPr>
      </w:pPr>
      <w:hyperlink r:id="rId20" w:history="1">
        <w:r w:rsidRPr="00BF6756">
          <w:rPr>
            <w:rStyle w:val="Hyperlink"/>
            <w:rFonts w:ascii="Times New Roman" w:hAnsi="Times New Roman" w:cs="Times New Roman"/>
            <w:sz w:val="24"/>
            <w:szCs w:val="24"/>
          </w:rPr>
          <w:t>Citing Sources</w:t>
        </w:r>
      </w:hyperlink>
      <w:r w:rsidRPr="00BF6756">
        <w:rPr>
          <w:rFonts w:ascii="Times New Roman" w:hAnsi="Times New Roman" w:cs="Times New Roman"/>
          <w:sz w:val="24"/>
          <w:szCs w:val="24"/>
        </w:rPr>
        <w:t>, a UConn guide to introduce citing MLA, APA styles and more</w:t>
      </w:r>
    </w:p>
    <w:p w14:paraId="6CA78350" w14:textId="77777777" w:rsidR="0036358C" w:rsidRPr="00BF6756" w:rsidRDefault="0036358C" w:rsidP="0036358C">
      <w:pPr>
        <w:ind w:right="254"/>
        <w:rPr>
          <w:rFonts w:ascii="Times New Roman" w:hAnsi="Times New Roman" w:cs="Times New Roman"/>
          <w:sz w:val="24"/>
          <w:szCs w:val="24"/>
        </w:rPr>
      </w:pPr>
      <w:hyperlink r:id="rId21" w:history="1">
        <w:r w:rsidRPr="00BF6756">
          <w:rPr>
            <w:rStyle w:val="Hyperlink"/>
            <w:rFonts w:ascii="Times New Roman" w:hAnsi="Times New Roman" w:cs="Times New Roman"/>
            <w:sz w:val="24"/>
            <w:szCs w:val="24"/>
          </w:rPr>
          <w:t>Citation Machine</w:t>
        </w:r>
      </w:hyperlink>
      <w:r w:rsidRPr="00BF6756">
        <w:rPr>
          <w:rFonts w:ascii="Times New Roman" w:hAnsi="Times New Roman" w:cs="Times New Roman"/>
          <w:sz w:val="24"/>
          <w:szCs w:val="24"/>
        </w:rPr>
        <w:t>, interactive citation tool for MLA and APA styles</w:t>
      </w:r>
    </w:p>
    <w:p w14:paraId="71658979" w14:textId="77777777" w:rsidR="0036358C" w:rsidRPr="00BF6756" w:rsidRDefault="0036358C" w:rsidP="0036358C">
      <w:pPr>
        <w:ind w:right="254"/>
        <w:rPr>
          <w:rFonts w:ascii="Times New Roman" w:hAnsi="Times New Roman" w:cs="Times New Roman"/>
          <w:sz w:val="24"/>
          <w:szCs w:val="24"/>
        </w:rPr>
      </w:pPr>
      <w:hyperlink r:id="rId22" w:history="1">
        <w:proofErr w:type="spellStart"/>
        <w:r w:rsidRPr="00BF6756">
          <w:rPr>
            <w:rStyle w:val="Hyperlink"/>
            <w:rFonts w:ascii="Times New Roman" w:hAnsi="Times New Roman" w:cs="Times New Roman"/>
            <w:sz w:val="24"/>
            <w:szCs w:val="24"/>
          </w:rPr>
          <w:t>KnightCite</w:t>
        </w:r>
        <w:proofErr w:type="spellEnd"/>
      </w:hyperlink>
      <w:r w:rsidRPr="00BF6756">
        <w:rPr>
          <w:rFonts w:ascii="Times New Roman" w:hAnsi="Times New Roman" w:cs="Times New Roman"/>
          <w:sz w:val="24"/>
          <w:szCs w:val="24"/>
        </w:rPr>
        <w:t>, interactive citation tool for MLA, APA, and Chicago styles</w:t>
      </w:r>
    </w:p>
    <w:p w14:paraId="5F57D912" w14:textId="77777777" w:rsidR="0036358C" w:rsidRPr="00BF6756" w:rsidRDefault="0036358C" w:rsidP="0036358C">
      <w:pPr>
        <w:ind w:right="254"/>
        <w:rPr>
          <w:rFonts w:ascii="Times New Roman" w:hAnsi="Times New Roman" w:cs="Times New Roman"/>
          <w:sz w:val="24"/>
          <w:szCs w:val="24"/>
        </w:rPr>
      </w:pPr>
      <w:hyperlink r:id="rId23" w:history="1">
        <w:r w:rsidRPr="00BF6756">
          <w:rPr>
            <w:rStyle w:val="Hyperlink"/>
            <w:rFonts w:ascii="Times New Roman" w:hAnsi="Times New Roman" w:cs="Times New Roman"/>
            <w:sz w:val="24"/>
            <w:szCs w:val="24"/>
          </w:rPr>
          <w:t>Assignment Calculator</w:t>
        </w:r>
      </w:hyperlink>
      <w:r w:rsidRPr="00BF6756">
        <w:rPr>
          <w:rFonts w:ascii="Times New Roman" w:hAnsi="Times New Roman" w:cs="Times New Roman"/>
          <w:sz w:val="24"/>
          <w:szCs w:val="24"/>
        </w:rPr>
        <w:t>, interactive tool that provides a timeline for writing</w:t>
      </w:r>
    </w:p>
    <w:p w14:paraId="482F79F4" w14:textId="77777777" w:rsidR="0036358C" w:rsidRPr="00BF6756" w:rsidRDefault="0036358C" w:rsidP="0036358C">
      <w:pPr>
        <w:ind w:right="254"/>
        <w:rPr>
          <w:rFonts w:ascii="Times New Roman" w:hAnsi="Times New Roman" w:cs="Times New Roman"/>
          <w:sz w:val="24"/>
          <w:szCs w:val="24"/>
        </w:rPr>
      </w:pPr>
      <w:hyperlink r:id="rId24" w:history="1">
        <w:r w:rsidRPr="00BF6756">
          <w:rPr>
            <w:rStyle w:val="Hyperlink"/>
            <w:rFonts w:ascii="Times New Roman" w:hAnsi="Times New Roman" w:cs="Times New Roman"/>
            <w:sz w:val="24"/>
            <w:szCs w:val="24"/>
          </w:rPr>
          <w:t>Research QuickStart</w:t>
        </w:r>
      </w:hyperlink>
      <w:r w:rsidRPr="00BF6756">
        <w:rPr>
          <w:rFonts w:ascii="Times New Roman" w:hAnsi="Times New Roman" w:cs="Times New Roman"/>
          <w:sz w:val="24"/>
          <w:szCs w:val="24"/>
        </w:rPr>
        <w:t>, guidance on common questions and needs in the research process</w:t>
      </w:r>
    </w:p>
    <w:p w14:paraId="60666D7D" w14:textId="77777777" w:rsidR="0036358C" w:rsidRPr="00BF6756" w:rsidRDefault="0036358C" w:rsidP="0036358C">
      <w:pPr>
        <w:ind w:right="254"/>
        <w:rPr>
          <w:rFonts w:ascii="Times New Roman" w:hAnsi="Times New Roman" w:cs="Times New Roman"/>
          <w:sz w:val="24"/>
          <w:szCs w:val="24"/>
        </w:rPr>
      </w:pPr>
      <w:hyperlink r:id="rId25" w:history="1">
        <w:r w:rsidRPr="00BF6756">
          <w:rPr>
            <w:rStyle w:val="Hyperlink"/>
            <w:rFonts w:ascii="Times New Roman" w:hAnsi="Times New Roman" w:cs="Times New Roman"/>
            <w:sz w:val="24"/>
            <w:szCs w:val="24"/>
          </w:rPr>
          <w:t>Research Now</w:t>
        </w:r>
      </w:hyperlink>
      <w:r w:rsidRPr="00BF6756">
        <w:rPr>
          <w:rFonts w:ascii="Times New Roman" w:hAnsi="Times New Roman" w:cs="Times New Roman"/>
          <w:sz w:val="24"/>
          <w:szCs w:val="24"/>
        </w:rPr>
        <w:t>, guides to help you develop your research skills</w:t>
      </w:r>
    </w:p>
    <w:p w14:paraId="54834B2C" w14:textId="77777777" w:rsidR="0036358C" w:rsidRPr="00BF6756" w:rsidRDefault="0036358C" w:rsidP="0036358C">
      <w:pPr>
        <w:ind w:right="254"/>
        <w:rPr>
          <w:rFonts w:ascii="Times New Roman" w:hAnsi="Times New Roman" w:cs="Times New Roman"/>
          <w:sz w:val="24"/>
          <w:szCs w:val="24"/>
        </w:rPr>
      </w:pPr>
    </w:p>
    <w:p w14:paraId="4BE7AD00" w14:textId="77777777" w:rsidR="0036358C" w:rsidRPr="00BF6756" w:rsidRDefault="0036358C" w:rsidP="0036358C">
      <w:pPr>
        <w:ind w:right="254"/>
        <w:rPr>
          <w:rFonts w:ascii="Times New Roman" w:hAnsi="Times New Roman" w:cs="Times New Roman"/>
          <w:sz w:val="24"/>
          <w:szCs w:val="24"/>
        </w:rPr>
      </w:pPr>
      <w:r w:rsidRPr="00BF6756">
        <w:rPr>
          <w:rFonts w:ascii="Times New Roman" w:hAnsi="Times New Roman" w:cs="Times New Roman"/>
          <w:sz w:val="24"/>
          <w:szCs w:val="24"/>
        </w:rPr>
        <w:t>Copyright: Copyrighted materials within the course are only for the use of students enrolled in the course for purposes associated with this course and may not be retained or further disseminated.</w:t>
      </w:r>
    </w:p>
    <w:p w14:paraId="11E4C6EC" w14:textId="77777777" w:rsidR="0036358C" w:rsidRPr="00BF6756" w:rsidRDefault="0036358C" w:rsidP="0036358C">
      <w:pPr>
        <w:ind w:right="254"/>
        <w:rPr>
          <w:rFonts w:ascii="Times New Roman" w:hAnsi="Times New Roman" w:cs="Times New Roman"/>
          <w:sz w:val="24"/>
          <w:szCs w:val="24"/>
        </w:rPr>
      </w:pPr>
      <w:bookmarkStart w:id="12" w:name="_c27tgz7v9xgq" w:colFirst="0" w:colLast="0"/>
      <w:bookmarkEnd w:id="12"/>
    </w:p>
    <w:p w14:paraId="10B0111F" w14:textId="77777777" w:rsidR="0036358C" w:rsidRPr="00BF6756" w:rsidRDefault="0036358C" w:rsidP="0036358C">
      <w:pPr>
        <w:ind w:right="254"/>
        <w:rPr>
          <w:rFonts w:ascii="Times New Roman" w:hAnsi="Times New Roman" w:cs="Times New Roman"/>
          <w:b/>
          <w:bCs/>
          <w:sz w:val="24"/>
          <w:szCs w:val="24"/>
        </w:rPr>
      </w:pPr>
      <w:bookmarkStart w:id="13" w:name="_xyh687a34oqo" w:colFirst="0" w:colLast="0"/>
      <w:bookmarkEnd w:id="13"/>
      <w:r w:rsidRPr="00BF6756">
        <w:rPr>
          <w:rFonts w:ascii="Times New Roman" w:hAnsi="Times New Roman" w:cs="Times New Roman"/>
          <w:b/>
          <w:bCs/>
          <w:sz w:val="24"/>
          <w:szCs w:val="24"/>
        </w:rPr>
        <w:t>Resources for Students Experiencing Distress</w:t>
      </w:r>
    </w:p>
    <w:p w14:paraId="4D8D8D61" w14:textId="77777777" w:rsidR="0036358C" w:rsidRPr="00BF6756" w:rsidRDefault="0036358C" w:rsidP="0036358C">
      <w:pPr>
        <w:ind w:right="254"/>
        <w:rPr>
          <w:rFonts w:ascii="Times New Roman" w:hAnsi="Times New Roman" w:cs="Times New Roman"/>
          <w:sz w:val="24"/>
          <w:szCs w:val="24"/>
        </w:rPr>
      </w:pPr>
      <w:r w:rsidRPr="00BF6756">
        <w:rPr>
          <w:rFonts w:ascii="Times New Roman" w:hAnsi="Times New Roman" w:cs="Times New Roman"/>
          <w:sz w:val="24"/>
          <w:szCs w:val="24"/>
        </w:rPr>
        <w:t>The University of Connecticut is committed to supporting students in their mental health, their psychological and social well-being, and their connection to their academic experience and overall wellness. The university believes that academic, personal, and professional development can flourish only when each member of our community is assured equitable access to mental health services. The university aims to make access to mental health attainable while fostering a community reflecting equity and diversity and understands that good mental health may lead to personal and professional growth, greater self-awareness, increased social engagement, enhanced academic success, and campus and community involvement. </w:t>
      </w:r>
    </w:p>
    <w:p w14:paraId="4A75A824" w14:textId="77777777" w:rsidR="0036358C" w:rsidRPr="00BF6756" w:rsidRDefault="0036358C" w:rsidP="0036358C">
      <w:pPr>
        <w:ind w:right="254"/>
        <w:rPr>
          <w:rFonts w:ascii="Times New Roman" w:hAnsi="Times New Roman" w:cs="Times New Roman"/>
          <w:sz w:val="24"/>
          <w:szCs w:val="24"/>
        </w:rPr>
      </w:pPr>
      <w:r w:rsidRPr="00BF6756">
        <w:rPr>
          <w:rFonts w:ascii="Times New Roman" w:hAnsi="Times New Roman" w:cs="Times New Roman"/>
          <w:sz w:val="24"/>
          <w:szCs w:val="24"/>
        </w:rPr>
        <w:t>Students who feel they may benefit from speaking with a mental health professional can find support and resources through the</w:t>
      </w:r>
      <w:hyperlink r:id="rId26" w:history="1">
        <w:r w:rsidRPr="00BF6756">
          <w:rPr>
            <w:rStyle w:val="Hyperlink"/>
            <w:rFonts w:ascii="Times New Roman" w:hAnsi="Times New Roman" w:cs="Times New Roman"/>
            <w:sz w:val="24"/>
            <w:szCs w:val="24"/>
          </w:rPr>
          <w:t xml:space="preserve"> Student Health and Wellness-Mental Health</w:t>
        </w:r>
      </w:hyperlink>
      <w:r w:rsidRPr="00BF6756">
        <w:rPr>
          <w:rFonts w:ascii="Times New Roman" w:hAnsi="Times New Roman" w:cs="Times New Roman"/>
          <w:sz w:val="24"/>
          <w:szCs w:val="24"/>
        </w:rPr>
        <w:t xml:space="preserve"> (</w:t>
      </w:r>
      <w:proofErr w:type="spellStart"/>
      <w:r w:rsidRPr="00BF6756">
        <w:rPr>
          <w:rFonts w:ascii="Times New Roman" w:hAnsi="Times New Roman" w:cs="Times New Roman"/>
          <w:sz w:val="24"/>
          <w:szCs w:val="24"/>
        </w:rPr>
        <w:t>SHaW</w:t>
      </w:r>
      <w:proofErr w:type="spellEnd"/>
      <w:r w:rsidRPr="00BF6756">
        <w:rPr>
          <w:rFonts w:ascii="Times New Roman" w:hAnsi="Times New Roman" w:cs="Times New Roman"/>
          <w:sz w:val="24"/>
          <w:szCs w:val="24"/>
        </w:rPr>
        <w:t xml:space="preserve">-MH) office. Through </w:t>
      </w:r>
      <w:proofErr w:type="spellStart"/>
      <w:r w:rsidRPr="00BF6756">
        <w:rPr>
          <w:rFonts w:ascii="Times New Roman" w:hAnsi="Times New Roman" w:cs="Times New Roman"/>
          <w:sz w:val="24"/>
          <w:szCs w:val="24"/>
        </w:rPr>
        <w:t>SHaW</w:t>
      </w:r>
      <w:proofErr w:type="spellEnd"/>
      <w:r w:rsidRPr="00BF6756">
        <w:rPr>
          <w:rFonts w:ascii="Times New Roman" w:hAnsi="Times New Roman" w:cs="Times New Roman"/>
          <w:sz w:val="24"/>
          <w:szCs w:val="24"/>
        </w:rPr>
        <w:t>-MH, students can make an appointment with a mental health professional and engage in confidential conversations or seek recommendations or referrals for any mental health or psychological concern. </w:t>
      </w:r>
    </w:p>
    <w:p w14:paraId="1EC0481E" w14:textId="77777777" w:rsidR="0036358C" w:rsidRPr="00BF6756" w:rsidRDefault="0036358C" w:rsidP="0036358C">
      <w:pPr>
        <w:ind w:right="254"/>
        <w:rPr>
          <w:rFonts w:ascii="Times New Roman" w:hAnsi="Times New Roman" w:cs="Times New Roman"/>
          <w:sz w:val="24"/>
          <w:szCs w:val="24"/>
        </w:rPr>
      </w:pPr>
    </w:p>
    <w:p w14:paraId="519B74F9" w14:textId="77777777" w:rsidR="0036358C" w:rsidRPr="00BF6756" w:rsidRDefault="0036358C" w:rsidP="0036358C">
      <w:pPr>
        <w:ind w:right="254"/>
        <w:rPr>
          <w:rFonts w:ascii="Times New Roman" w:hAnsi="Times New Roman" w:cs="Times New Roman"/>
          <w:sz w:val="24"/>
          <w:szCs w:val="24"/>
        </w:rPr>
      </w:pPr>
      <w:r w:rsidRPr="00BF6756">
        <w:rPr>
          <w:rFonts w:ascii="Times New Roman" w:hAnsi="Times New Roman" w:cs="Times New Roman"/>
          <w:sz w:val="24"/>
          <w:szCs w:val="24"/>
        </w:rPr>
        <w:lastRenderedPageBreak/>
        <w:t>Mental health services are included as part of the university’s student health insurance plan and also partially funded through university fees. If you do not have UConn’s student health insurance plan, most major insurance plans are also accepted. Students can visit the Student Health and Wellness-Mental Health located in Storrs on the main campus in the Arjona Building, 4th Floor, or contact the office at (860) 486-4705, or</w:t>
      </w:r>
      <w:hyperlink r:id="rId27" w:history="1">
        <w:r w:rsidRPr="00BF6756">
          <w:rPr>
            <w:rStyle w:val="Hyperlink"/>
            <w:rFonts w:ascii="Times New Roman" w:hAnsi="Times New Roman" w:cs="Times New Roman"/>
            <w:sz w:val="24"/>
            <w:szCs w:val="24"/>
          </w:rPr>
          <w:t xml:space="preserve"> https://studenthealth.uconn.edu/</w:t>
        </w:r>
      </w:hyperlink>
      <w:r w:rsidRPr="00BF6756">
        <w:rPr>
          <w:rFonts w:ascii="Times New Roman" w:hAnsi="Times New Roman" w:cs="Times New Roman"/>
          <w:sz w:val="24"/>
          <w:szCs w:val="24"/>
        </w:rPr>
        <w:t xml:space="preserve"> for services or questions.</w:t>
      </w:r>
    </w:p>
    <w:p w14:paraId="53E358A3" w14:textId="77777777" w:rsidR="0036358C" w:rsidRPr="00BF6756" w:rsidRDefault="0036358C" w:rsidP="0036358C">
      <w:pPr>
        <w:ind w:right="254"/>
        <w:rPr>
          <w:rFonts w:ascii="Times New Roman" w:hAnsi="Times New Roman" w:cs="Times New Roman"/>
          <w:sz w:val="24"/>
          <w:szCs w:val="24"/>
        </w:rPr>
      </w:pPr>
      <w:bookmarkStart w:id="14" w:name="_xus3hkrxxmxz" w:colFirst="0" w:colLast="0"/>
      <w:bookmarkEnd w:id="14"/>
    </w:p>
    <w:p w14:paraId="53CC396F" w14:textId="77777777" w:rsidR="0036358C" w:rsidRPr="00BF6756" w:rsidRDefault="0036358C" w:rsidP="0036358C">
      <w:pPr>
        <w:ind w:right="254"/>
        <w:rPr>
          <w:rFonts w:ascii="Times New Roman" w:hAnsi="Times New Roman" w:cs="Times New Roman"/>
          <w:b/>
          <w:bCs/>
          <w:sz w:val="24"/>
          <w:szCs w:val="24"/>
        </w:rPr>
      </w:pPr>
      <w:r w:rsidRPr="00BF6756">
        <w:rPr>
          <w:rFonts w:ascii="Times New Roman" w:hAnsi="Times New Roman" w:cs="Times New Roman"/>
          <w:b/>
          <w:bCs/>
          <w:sz w:val="24"/>
          <w:szCs w:val="24"/>
        </w:rPr>
        <w:t>Accommodations for Illness or Extended Absences</w:t>
      </w:r>
    </w:p>
    <w:p w14:paraId="5CC43775" w14:textId="77777777" w:rsidR="0036358C" w:rsidRPr="00BF6756" w:rsidRDefault="0036358C" w:rsidP="0036358C">
      <w:pPr>
        <w:ind w:right="254"/>
        <w:rPr>
          <w:rFonts w:ascii="Times New Roman" w:hAnsi="Times New Roman" w:cs="Times New Roman"/>
          <w:sz w:val="24"/>
          <w:szCs w:val="24"/>
        </w:rPr>
      </w:pPr>
      <w:r w:rsidRPr="00BF6756">
        <w:rPr>
          <w:rFonts w:ascii="Times New Roman" w:hAnsi="Times New Roman" w:cs="Times New Roman"/>
          <w:sz w:val="24"/>
          <w:szCs w:val="24"/>
        </w:rPr>
        <w:t xml:space="preserve">If illness prevents you from participating in class, it is your responsibility to notify me as soon as possible. If life circumstances are affecting your ability to focus on courses and your UConn experience, students can email the Dean of Students at dos@uconn.edu to request support.  </w:t>
      </w:r>
    </w:p>
    <w:p w14:paraId="6E905F10" w14:textId="77777777" w:rsidR="0036358C" w:rsidRPr="00BF6756" w:rsidRDefault="0036358C" w:rsidP="0036358C">
      <w:pPr>
        <w:ind w:right="254"/>
        <w:rPr>
          <w:rFonts w:ascii="Times New Roman" w:hAnsi="Times New Roman" w:cs="Times New Roman"/>
          <w:sz w:val="24"/>
          <w:szCs w:val="24"/>
        </w:rPr>
      </w:pPr>
    </w:p>
    <w:p w14:paraId="339BE7AB" w14:textId="77777777" w:rsidR="0036358C" w:rsidRPr="00BF6756" w:rsidRDefault="0036358C" w:rsidP="0036358C">
      <w:pPr>
        <w:ind w:right="254"/>
        <w:rPr>
          <w:rFonts w:ascii="Times New Roman" w:hAnsi="Times New Roman" w:cs="Times New Roman"/>
          <w:b/>
          <w:bCs/>
          <w:sz w:val="24"/>
          <w:szCs w:val="24"/>
        </w:rPr>
      </w:pPr>
      <w:bookmarkStart w:id="15" w:name="_kz2u42j2r6et" w:colFirst="0" w:colLast="0"/>
      <w:bookmarkStart w:id="16" w:name="_193kjpujzkbs" w:colFirst="0" w:colLast="0"/>
      <w:bookmarkStart w:id="17" w:name="_7ttfrl2v9wa2" w:colFirst="0" w:colLast="0"/>
      <w:bookmarkStart w:id="18" w:name="_ybw2pisacrhg" w:colFirst="0" w:colLast="0"/>
      <w:bookmarkEnd w:id="15"/>
      <w:bookmarkEnd w:id="16"/>
      <w:bookmarkEnd w:id="17"/>
      <w:bookmarkEnd w:id="18"/>
      <w:r w:rsidRPr="00BF6756">
        <w:rPr>
          <w:rFonts w:ascii="Times New Roman" w:hAnsi="Times New Roman" w:cs="Times New Roman"/>
          <w:b/>
          <w:bCs/>
          <w:sz w:val="24"/>
          <w:szCs w:val="24"/>
        </w:rPr>
        <w:t>Students with Disabilities</w:t>
      </w:r>
    </w:p>
    <w:p w14:paraId="7F135286" w14:textId="77777777" w:rsidR="0036358C" w:rsidRPr="00BF6756" w:rsidRDefault="0036358C" w:rsidP="0036358C">
      <w:pPr>
        <w:ind w:right="254"/>
        <w:rPr>
          <w:rFonts w:ascii="Times New Roman" w:hAnsi="Times New Roman" w:cs="Times New Roman"/>
          <w:sz w:val="24"/>
          <w:szCs w:val="24"/>
          <w:highlight w:val="yellow"/>
        </w:rPr>
      </w:pPr>
      <w:r w:rsidRPr="00BF6756">
        <w:rPr>
          <w:rFonts w:ascii="Times New Roman" w:hAnsi="Times New Roman" w:cs="Times New Roman"/>
          <w:sz w:val="24"/>
          <w:szCs w:val="24"/>
        </w:rPr>
        <w:t>The University of Connecticut is committed to protecting the rights of individuals with disabilities and assuring that the learning environment is accessible. If you anticipate or experience physical or academic barriers based on disability or pregnancy, please let me know immediately so that we can discuss options. Students who require accommodations should contact the Center for Students with Disabilities, Wilbur Cross Building Room 204, </w:t>
      </w:r>
      <w:hyperlink r:id="rId28" w:history="1">
        <w:r w:rsidRPr="00BF6756">
          <w:rPr>
            <w:rStyle w:val="Hyperlink"/>
            <w:rFonts w:ascii="Times New Roman" w:hAnsi="Times New Roman" w:cs="Times New Roman"/>
            <w:sz w:val="24"/>
            <w:szCs w:val="24"/>
          </w:rPr>
          <w:t>(860) 486-2020</w:t>
        </w:r>
      </w:hyperlink>
      <w:r w:rsidRPr="00BF6756">
        <w:rPr>
          <w:rFonts w:ascii="Times New Roman" w:hAnsi="Times New Roman" w:cs="Times New Roman"/>
          <w:sz w:val="24"/>
          <w:szCs w:val="24"/>
        </w:rPr>
        <w:t> or </w:t>
      </w:r>
      <w:hyperlink r:id="rId29" w:history="1">
        <w:r w:rsidRPr="00BF6756">
          <w:rPr>
            <w:rStyle w:val="Hyperlink"/>
            <w:rFonts w:ascii="Times New Roman" w:hAnsi="Times New Roman" w:cs="Times New Roman"/>
            <w:sz w:val="24"/>
            <w:szCs w:val="24"/>
          </w:rPr>
          <w:t>http://csd.uconn.edu/</w:t>
        </w:r>
      </w:hyperlink>
      <w:r w:rsidRPr="00BF6756">
        <w:rPr>
          <w:rFonts w:ascii="Times New Roman" w:hAnsi="Times New Roman" w:cs="Times New Roman"/>
          <w:sz w:val="24"/>
          <w:szCs w:val="24"/>
        </w:rPr>
        <w:t>.</w:t>
      </w:r>
    </w:p>
    <w:p w14:paraId="2351E2DB" w14:textId="77777777" w:rsidR="0036358C" w:rsidRPr="00BF6756" w:rsidRDefault="0036358C" w:rsidP="0036358C">
      <w:pPr>
        <w:ind w:right="254"/>
        <w:rPr>
          <w:rFonts w:ascii="Times New Roman" w:hAnsi="Times New Roman" w:cs="Times New Roman"/>
          <w:sz w:val="24"/>
          <w:szCs w:val="24"/>
        </w:rPr>
      </w:pPr>
    </w:p>
    <w:p w14:paraId="1778AEEC" w14:textId="77777777" w:rsidR="0036358C" w:rsidRPr="00BF6756" w:rsidRDefault="0036358C" w:rsidP="0036358C">
      <w:pPr>
        <w:ind w:right="254"/>
        <w:rPr>
          <w:rFonts w:ascii="Times New Roman" w:hAnsi="Times New Roman" w:cs="Times New Roman"/>
          <w:b/>
          <w:bCs/>
          <w:sz w:val="24"/>
          <w:szCs w:val="24"/>
        </w:rPr>
      </w:pPr>
      <w:bookmarkStart w:id="19" w:name="_4i7ojhp" w:colFirst="0" w:colLast="0"/>
      <w:bookmarkEnd w:id="19"/>
      <w:r w:rsidRPr="00BF6756">
        <w:rPr>
          <w:rFonts w:ascii="Times New Roman" w:hAnsi="Times New Roman" w:cs="Times New Roman"/>
          <w:b/>
          <w:bCs/>
          <w:sz w:val="24"/>
          <w:szCs w:val="24"/>
        </w:rPr>
        <w:t>Policy against Discrimination, Harassment, and Inappropriate Romantic Relationships</w:t>
      </w:r>
    </w:p>
    <w:p w14:paraId="0BDB5287" w14:textId="77777777" w:rsidR="0036358C" w:rsidRPr="00BF6756" w:rsidRDefault="0036358C" w:rsidP="0036358C">
      <w:pPr>
        <w:ind w:right="254"/>
        <w:rPr>
          <w:rFonts w:ascii="Times New Roman" w:hAnsi="Times New Roman" w:cs="Times New Roman"/>
          <w:sz w:val="24"/>
          <w:szCs w:val="24"/>
        </w:rPr>
      </w:pPr>
      <w:r w:rsidRPr="00BF6756">
        <w:rPr>
          <w:rFonts w:ascii="Times New Roman" w:hAnsi="Times New Roman" w:cs="Times New Roman"/>
          <w:sz w:val="24"/>
          <w:szCs w:val="24"/>
        </w:rPr>
        <w:t>The University is committed to maintaining an environment free of discrimination or discriminatory harassment directed toward any person or group within its community – students, employees, or visitors. Academic and professional excellence can flourish only when each member of our community is assured an atmosphere of mutual respect. All members of the University community are responsible for the maintenance of an academic and work environment in which people are free to learn and work without fear of discrimination or discriminatory harassment. To that end, and in accordance with federal and state law, the University prohibits discrimination and discriminatory harassment, as well as inappropriate Romantic relationships, and such behavior will be met with appropriate disciplinary action, up to and including dismissal from the University. Refer to the </w:t>
      </w:r>
      <w:hyperlink r:id="rId30" w:tgtFrame="_blank" w:history="1">
        <w:r w:rsidRPr="00BF6756">
          <w:rPr>
            <w:rStyle w:val="Hyperlink"/>
            <w:rFonts w:ascii="Times New Roman" w:hAnsi="Times New Roman" w:cs="Times New Roman"/>
            <w:sz w:val="24"/>
            <w:szCs w:val="24"/>
          </w:rPr>
          <w:t>Policy against Discrimination, Harassment and Inappropriate Romantic Relationships</w:t>
        </w:r>
      </w:hyperlink>
      <w:r w:rsidRPr="00BF6756">
        <w:rPr>
          <w:rFonts w:ascii="Times New Roman" w:hAnsi="Times New Roman" w:cs="Times New Roman"/>
          <w:sz w:val="24"/>
          <w:szCs w:val="24"/>
        </w:rPr>
        <w:t> for more information. To protect the campus community, all non-confidential University employees (including faculty) are required to report assaults they witness or are told about to the </w:t>
      </w:r>
      <w:hyperlink r:id="rId31" w:tgtFrame="_blank" w:history="1">
        <w:r w:rsidRPr="00BF6756">
          <w:rPr>
            <w:rStyle w:val="Hyperlink"/>
            <w:rFonts w:ascii="Times New Roman" w:hAnsi="Times New Roman" w:cs="Times New Roman"/>
            <w:sz w:val="24"/>
            <w:szCs w:val="24"/>
          </w:rPr>
          <w:t>Office of Diversity &amp; Equity</w:t>
        </w:r>
      </w:hyperlink>
      <w:r w:rsidRPr="00BF6756">
        <w:rPr>
          <w:rFonts w:ascii="Times New Roman" w:hAnsi="Times New Roman" w:cs="Times New Roman"/>
          <w:sz w:val="24"/>
          <w:szCs w:val="24"/>
        </w:rPr>
        <w:t> under the </w:t>
      </w:r>
      <w:hyperlink r:id="rId32" w:tgtFrame="_blank" w:history="1">
        <w:r w:rsidRPr="00BF6756">
          <w:rPr>
            <w:rStyle w:val="Hyperlink"/>
            <w:rFonts w:ascii="Times New Roman" w:hAnsi="Times New Roman" w:cs="Times New Roman"/>
            <w:sz w:val="24"/>
            <w:szCs w:val="24"/>
          </w:rPr>
          <w:t>Sexual Assault Response Policy</w:t>
        </w:r>
      </w:hyperlink>
      <w:r w:rsidRPr="00BF6756">
        <w:rPr>
          <w:rFonts w:ascii="Times New Roman" w:hAnsi="Times New Roman" w:cs="Times New Roman"/>
          <w:sz w:val="24"/>
          <w:szCs w:val="24"/>
        </w:rPr>
        <w:t>. The University takes all reports with the utmost seriousness. Please be aware that while the information you provide will remain private, it will not be confidential and will be shared with University officials who can help. Refer to the </w:t>
      </w:r>
      <w:hyperlink r:id="rId33" w:tgtFrame="_blank" w:history="1">
        <w:r w:rsidRPr="00BF6756">
          <w:rPr>
            <w:rStyle w:val="Hyperlink"/>
            <w:rFonts w:ascii="Times New Roman" w:hAnsi="Times New Roman" w:cs="Times New Roman"/>
            <w:sz w:val="24"/>
            <w:szCs w:val="24"/>
          </w:rPr>
          <w:t>Sexual Assault Reporting Policy</w:t>
        </w:r>
      </w:hyperlink>
      <w:r w:rsidRPr="00BF6756">
        <w:rPr>
          <w:rFonts w:ascii="Times New Roman" w:hAnsi="Times New Roman" w:cs="Times New Roman"/>
          <w:sz w:val="24"/>
          <w:szCs w:val="24"/>
        </w:rPr>
        <w:t> for more information.</w:t>
      </w:r>
    </w:p>
    <w:p w14:paraId="77F9C0C2" w14:textId="77777777" w:rsidR="0036358C" w:rsidRPr="00BF6756" w:rsidRDefault="0036358C" w:rsidP="0036358C">
      <w:pPr>
        <w:ind w:right="254"/>
        <w:rPr>
          <w:rFonts w:ascii="Times New Roman" w:hAnsi="Times New Roman" w:cs="Times New Roman"/>
          <w:sz w:val="24"/>
          <w:szCs w:val="24"/>
        </w:rPr>
      </w:pPr>
    </w:p>
    <w:p w14:paraId="3EEBA7B7" w14:textId="2F849153" w:rsidR="00AC4081" w:rsidRPr="00BF6756" w:rsidRDefault="00AC4081">
      <w:pPr>
        <w:widowControl w:val="0"/>
        <w:rPr>
          <w:rFonts w:ascii="Times New Roman" w:eastAsia="Times New Roman" w:hAnsi="Times New Roman" w:cs="Times New Roman"/>
          <w:sz w:val="24"/>
          <w:szCs w:val="24"/>
        </w:rPr>
      </w:pPr>
    </w:p>
    <w:sectPr w:rsidR="00AC4081" w:rsidRPr="00BF6756" w:rsidSect="004178EF">
      <w:headerReference w:type="default" r:id="rId34"/>
      <w:footerReference w:type="default" r:id="rId35"/>
      <w:pgSz w:w="12240" w:h="15840"/>
      <w:pgMar w:top="360" w:right="1080" w:bottom="360" w:left="108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5C269C" w14:textId="77777777" w:rsidR="00B844BC" w:rsidRDefault="00B844BC">
      <w:r>
        <w:separator/>
      </w:r>
    </w:p>
    <w:p w14:paraId="5B41FEC5" w14:textId="77777777" w:rsidR="00B844BC" w:rsidRDefault="00B844BC"/>
  </w:endnote>
  <w:endnote w:type="continuationSeparator" w:id="0">
    <w:p w14:paraId="25F12CF2" w14:textId="77777777" w:rsidR="00B844BC" w:rsidRDefault="00B844BC">
      <w:r>
        <w:continuationSeparator/>
      </w:r>
    </w:p>
    <w:p w14:paraId="305603CD" w14:textId="77777777" w:rsidR="00B844BC" w:rsidRDefault="00B844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7A828" w14:textId="77777777" w:rsidR="00BF6756" w:rsidRDefault="00BF6756">
    <w:pPr>
      <w:pStyle w:val="Footer"/>
    </w:pPr>
  </w:p>
  <w:p w14:paraId="24326799" w14:textId="77777777" w:rsidR="00BF6756" w:rsidRDefault="00BF67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A6A2BE" w14:textId="77777777" w:rsidR="00B844BC" w:rsidRDefault="00B844BC">
      <w:r>
        <w:separator/>
      </w:r>
    </w:p>
    <w:p w14:paraId="03BE2F44" w14:textId="77777777" w:rsidR="00B844BC" w:rsidRDefault="00B844BC"/>
  </w:footnote>
  <w:footnote w:type="continuationSeparator" w:id="0">
    <w:p w14:paraId="3FF52BE5" w14:textId="77777777" w:rsidR="00B844BC" w:rsidRDefault="00B844BC">
      <w:r>
        <w:continuationSeparator/>
      </w:r>
    </w:p>
    <w:p w14:paraId="3BA1CA68" w14:textId="77777777" w:rsidR="00B844BC" w:rsidRDefault="00B844B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3F4AC" w14:textId="44A2AE10" w:rsidR="00AC4081" w:rsidRDefault="000B3986" w:rsidP="000B3986">
    <w:pPr>
      <w:widowControl w:val="0"/>
      <w:tabs>
        <w:tab w:val="right" w:pos="10080"/>
      </w:tabs>
      <w:jc w:val="right"/>
      <w:rPr>
        <w:rFonts w:ascii="Times New Roman" w:hAnsi="Times New Roman" w:cs="Times New Roman"/>
        <w:sz w:val="24"/>
        <w:szCs w:val="24"/>
      </w:rPr>
    </w:pPr>
    <w:r w:rsidRPr="000B3986">
      <w:rPr>
        <w:rFonts w:ascii="Times New Roman" w:hAnsi="Times New Roman" w:cs="Times New Roman"/>
        <w:sz w:val="24"/>
        <w:szCs w:val="24"/>
      </w:rPr>
      <w:t>EPSY 1830</w:t>
    </w:r>
  </w:p>
  <w:p w14:paraId="28E99575" w14:textId="329C059D" w:rsidR="000B3986" w:rsidRDefault="000B3986" w:rsidP="000B3986">
    <w:pPr>
      <w:widowControl w:val="0"/>
      <w:tabs>
        <w:tab w:val="right" w:pos="10080"/>
      </w:tabs>
      <w:jc w:val="right"/>
      <w:rPr>
        <w:rFonts w:ascii="Times New Roman" w:hAnsi="Times New Roman" w:cs="Times New Roman"/>
        <w:sz w:val="24"/>
        <w:szCs w:val="24"/>
      </w:rPr>
    </w:pPr>
    <w:r>
      <w:rPr>
        <w:rFonts w:ascii="Times New Roman" w:hAnsi="Times New Roman" w:cs="Times New Roman"/>
        <w:sz w:val="24"/>
        <w:szCs w:val="24"/>
      </w:rPr>
      <w:tab/>
      <w:t>Syllabus</w:t>
    </w:r>
  </w:p>
  <w:p w14:paraId="26902C68" w14:textId="265B5DFB" w:rsidR="000B3986" w:rsidRPr="000B3986" w:rsidRDefault="000B3986" w:rsidP="000B3986">
    <w:pPr>
      <w:widowControl w:val="0"/>
      <w:tabs>
        <w:tab w:val="right" w:pos="10080"/>
      </w:tabs>
      <w:jc w:val="right"/>
      <w:rPr>
        <w:rFonts w:ascii="Times New Roman" w:hAnsi="Times New Roman" w:cs="Times New Roman"/>
        <w:sz w:val="24"/>
        <w:szCs w:val="24"/>
      </w:rPr>
    </w:pPr>
    <w:r>
      <w:rPr>
        <w:rFonts w:ascii="Times New Roman" w:hAnsi="Times New Roman" w:cs="Times New Roman"/>
        <w:sz w:val="24"/>
        <w:szCs w:val="24"/>
      </w:rPr>
      <w:t xml:space="preserve">Page </w:t>
    </w:r>
    <w:r w:rsidRPr="000B3986">
      <w:rPr>
        <w:rFonts w:ascii="Times New Roman" w:hAnsi="Times New Roman" w:cs="Times New Roman"/>
        <w:sz w:val="24"/>
        <w:szCs w:val="24"/>
      </w:rPr>
      <w:fldChar w:fldCharType="begin"/>
    </w:r>
    <w:r w:rsidRPr="000B3986">
      <w:rPr>
        <w:rFonts w:ascii="Times New Roman" w:hAnsi="Times New Roman" w:cs="Times New Roman"/>
        <w:sz w:val="24"/>
        <w:szCs w:val="24"/>
      </w:rPr>
      <w:instrText xml:space="preserve"> PAGE   \* MERGEFORMAT </w:instrText>
    </w:r>
    <w:r w:rsidRPr="000B3986">
      <w:rPr>
        <w:rFonts w:ascii="Times New Roman" w:hAnsi="Times New Roman" w:cs="Times New Roman"/>
        <w:sz w:val="24"/>
        <w:szCs w:val="24"/>
      </w:rPr>
      <w:fldChar w:fldCharType="separate"/>
    </w:r>
    <w:r w:rsidRPr="000B3986">
      <w:rPr>
        <w:rFonts w:ascii="Times New Roman" w:hAnsi="Times New Roman" w:cs="Times New Roman"/>
        <w:noProof/>
        <w:sz w:val="24"/>
        <w:szCs w:val="24"/>
      </w:rPr>
      <w:t>1</w:t>
    </w:r>
    <w:r w:rsidRPr="000B3986">
      <w:rPr>
        <w:rFonts w:ascii="Times New Roman" w:hAnsi="Times New Roman" w:cs="Times New Roman"/>
        <w:noProof/>
        <w:sz w:val="24"/>
        <w:szCs w:val="24"/>
      </w:rPr>
      <w:fldChar w:fldCharType="end"/>
    </w:r>
  </w:p>
  <w:p w14:paraId="6FF7F306" w14:textId="77777777" w:rsidR="00C5168F" w:rsidRDefault="00C5168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821BB"/>
    <w:multiLevelType w:val="multilevel"/>
    <w:tmpl w:val="618A854A"/>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 w15:restartNumberingAfterBreak="0">
    <w:nsid w:val="265E1214"/>
    <w:multiLevelType w:val="multilevel"/>
    <w:tmpl w:val="6BC6146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325238D8"/>
    <w:multiLevelType w:val="multilevel"/>
    <w:tmpl w:val="DA6E697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3B2111EE"/>
    <w:multiLevelType w:val="multilevel"/>
    <w:tmpl w:val="017A1E2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3BDA55FC"/>
    <w:multiLevelType w:val="multilevel"/>
    <w:tmpl w:val="E8AC8B6A"/>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8423F58"/>
    <w:multiLevelType w:val="multilevel"/>
    <w:tmpl w:val="BD7E239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B5F2D4A"/>
    <w:multiLevelType w:val="multilevel"/>
    <w:tmpl w:val="6F8CE43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4E5608FC"/>
    <w:multiLevelType w:val="multilevel"/>
    <w:tmpl w:val="B024F4B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78E04B5"/>
    <w:multiLevelType w:val="multilevel"/>
    <w:tmpl w:val="8040AD5C"/>
    <w:lvl w:ilvl="0">
      <w:start w:val="1"/>
      <w:numFmt w:val="bullet"/>
      <w:lvlText w:val="●"/>
      <w:lvlJc w:val="left"/>
      <w:pPr>
        <w:ind w:left="720" w:firstLine="360"/>
      </w:pPr>
      <w:rPr>
        <w:rFonts w:ascii="Arial" w:eastAsia="Arial" w:hAnsi="Arial" w:cs="Arial"/>
        <w:u w:val="none"/>
      </w:rPr>
    </w:lvl>
    <w:lvl w:ilvl="1">
      <w:start w:val="1"/>
      <w:numFmt w:val="bullet"/>
      <w:lvlText w:val="○"/>
      <w:lvlJc w:val="left"/>
      <w:pPr>
        <w:ind w:left="1440" w:firstLine="1080"/>
      </w:pPr>
      <w:rPr>
        <w:rFonts w:ascii="Arial" w:eastAsia="Arial" w:hAnsi="Arial" w:cs="Arial"/>
        <w:u w:val="none"/>
      </w:rPr>
    </w:lvl>
    <w:lvl w:ilvl="2">
      <w:start w:val="1"/>
      <w:numFmt w:val="bullet"/>
      <w:lvlText w:val="■"/>
      <w:lvlJc w:val="left"/>
      <w:pPr>
        <w:ind w:left="2160" w:firstLine="1800"/>
      </w:pPr>
      <w:rPr>
        <w:rFonts w:ascii="Arial" w:eastAsia="Arial" w:hAnsi="Arial" w:cs="Arial"/>
        <w:u w:val="none"/>
      </w:rPr>
    </w:lvl>
    <w:lvl w:ilvl="3">
      <w:start w:val="1"/>
      <w:numFmt w:val="bullet"/>
      <w:lvlText w:val="●"/>
      <w:lvlJc w:val="left"/>
      <w:pPr>
        <w:ind w:left="2880" w:firstLine="2520"/>
      </w:pPr>
      <w:rPr>
        <w:rFonts w:ascii="Arial" w:eastAsia="Arial" w:hAnsi="Arial" w:cs="Arial"/>
        <w:u w:val="none"/>
      </w:rPr>
    </w:lvl>
    <w:lvl w:ilvl="4">
      <w:start w:val="1"/>
      <w:numFmt w:val="bullet"/>
      <w:lvlText w:val="○"/>
      <w:lvlJc w:val="left"/>
      <w:pPr>
        <w:ind w:left="3600" w:firstLine="3240"/>
      </w:pPr>
      <w:rPr>
        <w:rFonts w:ascii="Arial" w:eastAsia="Arial" w:hAnsi="Arial" w:cs="Arial"/>
        <w:u w:val="none"/>
      </w:rPr>
    </w:lvl>
    <w:lvl w:ilvl="5">
      <w:start w:val="1"/>
      <w:numFmt w:val="bullet"/>
      <w:lvlText w:val="■"/>
      <w:lvlJc w:val="left"/>
      <w:pPr>
        <w:ind w:left="4320" w:firstLine="3960"/>
      </w:pPr>
      <w:rPr>
        <w:rFonts w:ascii="Arial" w:eastAsia="Arial" w:hAnsi="Arial" w:cs="Arial"/>
        <w:u w:val="none"/>
      </w:rPr>
    </w:lvl>
    <w:lvl w:ilvl="6">
      <w:start w:val="1"/>
      <w:numFmt w:val="bullet"/>
      <w:lvlText w:val="●"/>
      <w:lvlJc w:val="left"/>
      <w:pPr>
        <w:ind w:left="5040" w:firstLine="4680"/>
      </w:pPr>
      <w:rPr>
        <w:rFonts w:ascii="Arial" w:eastAsia="Arial" w:hAnsi="Arial" w:cs="Arial"/>
        <w:u w:val="none"/>
      </w:rPr>
    </w:lvl>
    <w:lvl w:ilvl="7">
      <w:start w:val="1"/>
      <w:numFmt w:val="bullet"/>
      <w:lvlText w:val="○"/>
      <w:lvlJc w:val="left"/>
      <w:pPr>
        <w:ind w:left="5760" w:firstLine="5400"/>
      </w:pPr>
      <w:rPr>
        <w:rFonts w:ascii="Arial" w:eastAsia="Arial" w:hAnsi="Arial" w:cs="Arial"/>
        <w:u w:val="none"/>
      </w:rPr>
    </w:lvl>
    <w:lvl w:ilvl="8">
      <w:start w:val="1"/>
      <w:numFmt w:val="bullet"/>
      <w:lvlText w:val="■"/>
      <w:lvlJc w:val="left"/>
      <w:pPr>
        <w:ind w:left="6480" w:firstLine="6120"/>
      </w:pPr>
      <w:rPr>
        <w:rFonts w:ascii="Arial" w:eastAsia="Arial" w:hAnsi="Arial" w:cs="Arial"/>
        <w:u w:val="none"/>
      </w:rPr>
    </w:lvl>
  </w:abstractNum>
  <w:abstractNum w:abstractNumId="9" w15:restartNumberingAfterBreak="0">
    <w:nsid w:val="756022D9"/>
    <w:multiLevelType w:val="multilevel"/>
    <w:tmpl w:val="39887F8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7B0C5452"/>
    <w:multiLevelType w:val="multilevel"/>
    <w:tmpl w:val="2924A45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541289426">
    <w:abstractNumId w:val="4"/>
  </w:num>
  <w:num w:numId="2" w16cid:durableId="893201138">
    <w:abstractNumId w:val="10"/>
  </w:num>
  <w:num w:numId="3" w16cid:durableId="1002900670">
    <w:abstractNumId w:val="3"/>
  </w:num>
  <w:num w:numId="4" w16cid:durableId="520973686">
    <w:abstractNumId w:val="5"/>
  </w:num>
  <w:num w:numId="5" w16cid:durableId="1823354560">
    <w:abstractNumId w:val="6"/>
  </w:num>
  <w:num w:numId="6" w16cid:durableId="1008218866">
    <w:abstractNumId w:val="2"/>
  </w:num>
  <w:num w:numId="7" w16cid:durableId="936602569">
    <w:abstractNumId w:val="9"/>
  </w:num>
  <w:num w:numId="8" w16cid:durableId="1455441950">
    <w:abstractNumId w:val="0"/>
  </w:num>
  <w:num w:numId="9" w16cid:durableId="122970285">
    <w:abstractNumId w:val="8"/>
  </w:num>
  <w:num w:numId="10" w16cid:durableId="685863032">
    <w:abstractNumId w:val="1"/>
  </w:num>
  <w:num w:numId="11" w16cid:durableId="20011576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oNotDisplayPageBoundaries/>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081"/>
    <w:rsid w:val="00010785"/>
    <w:rsid w:val="00010CF2"/>
    <w:rsid w:val="000B3986"/>
    <w:rsid w:val="000D1D71"/>
    <w:rsid w:val="000E28E5"/>
    <w:rsid w:val="00100BF3"/>
    <w:rsid w:val="001101D8"/>
    <w:rsid w:val="00122C3E"/>
    <w:rsid w:val="00126EA5"/>
    <w:rsid w:val="00196AB4"/>
    <w:rsid w:val="001A2716"/>
    <w:rsid w:val="001D0BB3"/>
    <w:rsid w:val="001D4E47"/>
    <w:rsid w:val="00203F15"/>
    <w:rsid w:val="00216939"/>
    <w:rsid w:val="003117E9"/>
    <w:rsid w:val="00312E01"/>
    <w:rsid w:val="0036358C"/>
    <w:rsid w:val="003F233D"/>
    <w:rsid w:val="004178EF"/>
    <w:rsid w:val="00422E1B"/>
    <w:rsid w:val="00453181"/>
    <w:rsid w:val="0046049F"/>
    <w:rsid w:val="00471F0F"/>
    <w:rsid w:val="004C64BD"/>
    <w:rsid w:val="00505A2E"/>
    <w:rsid w:val="0056064F"/>
    <w:rsid w:val="005A1D68"/>
    <w:rsid w:val="005B4AED"/>
    <w:rsid w:val="00607F10"/>
    <w:rsid w:val="00614D1C"/>
    <w:rsid w:val="0064664E"/>
    <w:rsid w:val="006B247B"/>
    <w:rsid w:val="006B7580"/>
    <w:rsid w:val="00703589"/>
    <w:rsid w:val="007625B3"/>
    <w:rsid w:val="00762A8D"/>
    <w:rsid w:val="00781D71"/>
    <w:rsid w:val="007875C1"/>
    <w:rsid w:val="00792E99"/>
    <w:rsid w:val="007A44AB"/>
    <w:rsid w:val="007D7535"/>
    <w:rsid w:val="007F0D1F"/>
    <w:rsid w:val="008213F0"/>
    <w:rsid w:val="00842DE8"/>
    <w:rsid w:val="008470F3"/>
    <w:rsid w:val="00855F13"/>
    <w:rsid w:val="00863111"/>
    <w:rsid w:val="008B3C81"/>
    <w:rsid w:val="00947AA9"/>
    <w:rsid w:val="009748A1"/>
    <w:rsid w:val="0098599E"/>
    <w:rsid w:val="009C517D"/>
    <w:rsid w:val="00A1595D"/>
    <w:rsid w:val="00A37824"/>
    <w:rsid w:val="00A83A1F"/>
    <w:rsid w:val="00AC4081"/>
    <w:rsid w:val="00AC7085"/>
    <w:rsid w:val="00AF19A3"/>
    <w:rsid w:val="00B040C3"/>
    <w:rsid w:val="00B30F03"/>
    <w:rsid w:val="00B603CD"/>
    <w:rsid w:val="00B844BC"/>
    <w:rsid w:val="00BA0792"/>
    <w:rsid w:val="00BD6058"/>
    <w:rsid w:val="00BF6756"/>
    <w:rsid w:val="00C2532E"/>
    <w:rsid w:val="00C47512"/>
    <w:rsid w:val="00C5168F"/>
    <w:rsid w:val="00D121D3"/>
    <w:rsid w:val="00D1274E"/>
    <w:rsid w:val="00D13596"/>
    <w:rsid w:val="00D23599"/>
    <w:rsid w:val="00D70D4B"/>
    <w:rsid w:val="00DF3C6C"/>
    <w:rsid w:val="00E34607"/>
    <w:rsid w:val="00EF7E55"/>
    <w:rsid w:val="00F07F01"/>
    <w:rsid w:val="00F178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F18F3"/>
  <w15:docId w15:val="{296D3CCA-F12C-437C-BEEA-59DFE7245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color w:val="000000"/>
    </w:rPr>
  </w:style>
  <w:style w:type="paragraph" w:styleId="Heading1">
    <w:name w:val="heading 1"/>
    <w:basedOn w:val="Normal"/>
    <w:next w:val="Normal"/>
    <w:pPr>
      <w:keepNext/>
      <w:keepLines/>
      <w:spacing w:before="200"/>
      <w:contextualSpacing/>
      <w:outlineLvl w:val="0"/>
    </w:pPr>
    <w:rPr>
      <w:rFonts w:ascii="Trebuchet MS" w:eastAsia="Trebuchet MS" w:hAnsi="Trebuchet MS" w:cs="Trebuchet MS"/>
      <w:sz w:val="32"/>
    </w:rPr>
  </w:style>
  <w:style w:type="paragraph" w:styleId="Heading2">
    <w:name w:val="heading 2"/>
    <w:basedOn w:val="Normal"/>
    <w:next w:val="Normal"/>
    <w:link w:val="Heading2Char"/>
    <w:pPr>
      <w:widowControl w:val="0"/>
      <w:contextualSpacing/>
      <w:jc w:val="center"/>
      <w:outlineLvl w:val="1"/>
    </w:pPr>
    <w:rPr>
      <w:sz w:val="28"/>
    </w:rPr>
  </w:style>
  <w:style w:type="paragraph" w:styleId="Heading3">
    <w:name w:val="heading 3"/>
    <w:basedOn w:val="Normal"/>
    <w:next w:val="Normal"/>
    <w:pPr>
      <w:keepNext/>
      <w:keepLines/>
      <w:spacing w:before="160"/>
      <w:contextualSpacing/>
      <w:outlineLvl w:val="2"/>
    </w:pPr>
    <w:rPr>
      <w:rFonts w:ascii="Trebuchet MS" w:eastAsia="Trebuchet MS" w:hAnsi="Trebuchet MS" w:cs="Trebuchet MS"/>
      <w:b/>
      <w:color w:val="666666"/>
      <w:sz w:val="24"/>
    </w:rPr>
  </w:style>
  <w:style w:type="paragraph" w:styleId="Heading4">
    <w:name w:val="heading 4"/>
    <w:basedOn w:val="Normal"/>
    <w:next w:val="Normal"/>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
    <w:next w:val="Normal"/>
    <w:pPr>
      <w:widowControl w:val="0"/>
      <w:contextualSpacing/>
      <w:jc w:val="center"/>
      <w:outlineLvl w:val="4"/>
    </w:pPr>
    <w:rPr>
      <w:b/>
      <w:color w:val="FFFFFF"/>
      <w:sz w:val="20"/>
    </w:rPr>
  </w:style>
  <w:style w:type="paragraph" w:styleId="Heading6">
    <w:name w:val="heading 6"/>
    <w:basedOn w:val="Normal"/>
    <w:next w:val="Normal"/>
    <w:link w:val="Heading6Char"/>
    <w:pPr>
      <w:keepNext/>
      <w:keepLines/>
      <w:spacing w:before="160"/>
      <w:contextualSpacing/>
      <w:outlineLvl w:val="5"/>
    </w:pPr>
    <w:rPr>
      <w:rFonts w:ascii="Trebuchet MS" w:eastAsia="Trebuchet MS" w:hAnsi="Trebuchet MS" w:cs="Trebuchet MS"/>
      <w:i/>
      <w:color w:val="666666"/>
    </w:rPr>
  </w:style>
  <w:style w:type="paragraph" w:styleId="Heading7">
    <w:name w:val="heading 7"/>
    <w:basedOn w:val="Normal"/>
    <w:next w:val="Normal"/>
    <w:link w:val="Heading7Char"/>
    <w:uiPriority w:val="9"/>
    <w:unhideWhenUsed/>
    <w:qFormat/>
    <w:rsid w:val="006207B5"/>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6207B5"/>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6207B5"/>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contextualSpacing/>
    </w:pPr>
    <w:rPr>
      <w:rFonts w:ascii="Trebuchet MS" w:eastAsia="Trebuchet MS" w:hAnsi="Trebuchet MS" w:cs="Trebuchet MS"/>
      <w:sz w:val="42"/>
    </w:rPr>
  </w:style>
  <w:style w:type="paragraph" w:styleId="Subtitle">
    <w:name w:val="Subtitle"/>
    <w:basedOn w:val="Normal"/>
    <w:next w:val="Normal"/>
    <w:pPr>
      <w:keepNext/>
      <w:keepLines/>
      <w:spacing w:after="200"/>
    </w:pPr>
    <w:rPr>
      <w:rFonts w:ascii="Trebuchet MS" w:eastAsia="Trebuchet MS" w:hAnsi="Trebuchet MS" w:cs="Trebuchet MS"/>
      <w:i/>
      <w:color w:val="666666"/>
      <w:sz w:val="26"/>
      <w:szCs w:val="2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Arial" w:eastAsia="Arial" w:hAnsi="Arial" w:cs="Arial"/>
      <w:color w:val="000000"/>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0280D"/>
    <w:rPr>
      <w:rFonts w:ascii="Tahoma" w:hAnsi="Tahoma" w:cs="Tahoma"/>
      <w:sz w:val="16"/>
      <w:szCs w:val="16"/>
    </w:rPr>
  </w:style>
  <w:style w:type="character" w:customStyle="1" w:styleId="BalloonTextChar">
    <w:name w:val="Balloon Text Char"/>
    <w:basedOn w:val="DefaultParagraphFont"/>
    <w:link w:val="BalloonText"/>
    <w:uiPriority w:val="99"/>
    <w:semiHidden/>
    <w:rsid w:val="00F0280D"/>
    <w:rPr>
      <w:rFonts w:ascii="Tahoma" w:eastAsia="Arial" w:hAnsi="Tahoma" w:cs="Tahoma"/>
      <w:color w:val="000000"/>
      <w:sz w:val="16"/>
      <w:szCs w:val="16"/>
    </w:rPr>
  </w:style>
  <w:style w:type="paragraph" w:styleId="CommentSubject">
    <w:name w:val="annotation subject"/>
    <w:basedOn w:val="CommentText"/>
    <w:next w:val="CommentText"/>
    <w:link w:val="CommentSubjectChar"/>
    <w:uiPriority w:val="99"/>
    <w:semiHidden/>
    <w:unhideWhenUsed/>
    <w:rsid w:val="00550E38"/>
    <w:rPr>
      <w:b/>
      <w:bCs/>
    </w:rPr>
  </w:style>
  <w:style w:type="character" w:customStyle="1" w:styleId="CommentSubjectChar">
    <w:name w:val="Comment Subject Char"/>
    <w:basedOn w:val="CommentTextChar"/>
    <w:link w:val="CommentSubject"/>
    <w:uiPriority w:val="99"/>
    <w:semiHidden/>
    <w:rsid w:val="00550E38"/>
    <w:rPr>
      <w:rFonts w:ascii="Arial" w:eastAsia="Arial" w:hAnsi="Arial" w:cs="Arial"/>
      <w:b/>
      <w:bCs/>
      <w:color w:val="000000"/>
      <w:sz w:val="20"/>
      <w:szCs w:val="20"/>
    </w:rPr>
  </w:style>
  <w:style w:type="paragraph" w:customStyle="1" w:styleId="desyllabusbodytext">
    <w:name w:val="de_syllabusbodytext"/>
    <w:basedOn w:val="Normal"/>
    <w:rsid w:val="00E60F71"/>
    <w:pPr>
      <w:spacing w:before="100" w:beforeAutospacing="1" w:after="100" w:afterAutospacing="1"/>
    </w:pPr>
    <w:rPr>
      <w:rFonts w:ascii="Times New Roman" w:eastAsia="Times New Roman" w:hAnsi="Times New Roman" w:cs="Times New Roman"/>
      <w:color w:val="auto"/>
      <w:sz w:val="24"/>
      <w:szCs w:val="24"/>
    </w:rPr>
  </w:style>
  <w:style w:type="character" w:styleId="Strong">
    <w:name w:val="Strong"/>
    <w:basedOn w:val="DefaultParagraphFont"/>
    <w:uiPriority w:val="22"/>
    <w:qFormat/>
    <w:rsid w:val="00E60F71"/>
    <w:rPr>
      <w:b/>
      <w:bCs/>
    </w:rPr>
  </w:style>
  <w:style w:type="paragraph" w:customStyle="1" w:styleId="style2">
    <w:name w:val="style2"/>
    <w:basedOn w:val="Normal"/>
    <w:rsid w:val="00E60F71"/>
    <w:pPr>
      <w:spacing w:before="100" w:beforeAutospacing="1" w:after="100" w:afterAutospacing="1"/>
    </w:pPr>
    <w:rPr>
      <w:rFonts w:ascii="Times New Roman" w:eastAsia="Times New Roman" w:hAnsi="Times New Roman" w:cs="Times New Roman"/>
      <w:color w:val="auto"/>
      <w:sz w:val="24"/>
      <w:szCs w:val="24"/>
    </w:rPr>
  </w:style>
  <w:style w:type="paragraph" w:styleId="NormalWeb">
    <w:name w:val="Normal (Web)"/>
    <w:basedOn w:val="Normal"/>
    <w:link w:val="NormalWebChar"/>
    <w:uiPriority w:val="99"/>
    <w:unhideWhenUsed/>
    <w:rsid w:val="00E60F71"/>
    <w:pPr>
      <w:spacing w:before="100" w:beforeAutospacing="1" w:after="100" w:afterAutospacing="1"/>
    </w:pPr>
    <w:rPr>
      <w:rFonts w:ascii="Times New Roman" w:eastAsia="Times New Roman" w:hAnsi="Times New Roman" w:cs="Times New Roman"/>
      <w:color w:val="auto"/>
      <w:sz w:val="24"/>
      <w:szCs w:val="24"/>
    </w:rPr>
  </w:style>
  <w:style w:type="paragraph" w:customStyle="1" w:styleId="syllabusheading">
    <w:name w:val="syllabus heading"/>
    <w:basedOn w:val="Heading1"/>
    <w:autoRedefine/>
    <w:qFormat/>
    <w:rsid w:val="00A9539A"/>
    <w:pPr>
      <w:widowControl w:val="0"/>
      <w:shd w:val="clear" w:color="auto" w:fill="7F7F7F" w:themeFill="text1" w:themeFillTint="80"/>
      <w:jc w:val="center"/>
    </w:pPr>
    <w:rPr>
      <w:b/>
      <w:color w:val="FFFFFF" w:themeColor="background1"/>
      <w:sz w:val="20"/>
    </w:rPr>
  </w:style>
  <w:style w:type="paragraph" w:styleId="NoSpacing">
    <w:name w:val="No Spacing"/>
    <w:uiPriority w:val="1"/>
    <w:qFormat/>
    <w:rsid w:val="008003A8"/>
    <w:rPr>
      <w:color w:val="000000"/>
    </w:rPr>
  </w:style>
  <w:style w:type="paragraph" w:styleId="Header">
    <w:name w:val="header"/>
    <w:basedOn w:val="Normal"/>
    <w:link w:val="HeaderChar"/>
    <w:uiPriority w:val="99"/>
    <w:unhideWhenUsed/>
    <w:rsid w:val="00552C94"/>
    <w:pPr>
      <w:tabs>
        <w:tab w:val="center" w:pos="4680"/>
        <w:tab w:val="right" w:pos="9360"/>
      </w:tabs>
    </w:pPr>
  </w:style>
  <w:style w:type="character" w:customStyle="1" w:styleId="HeaderChar">
    <w:name w:val="Header Char"/>
    <w:basedOn w:val="DefaultParagraphFont"/>
    <w:link w:val="Header"/>
    <w:uiPriority w:val="99"/>
    <w:rsid w:val="00552C94"/>
    <w:rPr>
      <w:rFonts w:ascii="Arial" w:eastAsia="Arial" w:hAnsi="Arial" w:cs="Arial"/>
      <w:color w:val="000000"/>
    </w:rPr>
  </w:style>
  <w:style w:type="paragraph" w:styleId="Footer">
    <w:name w:val="footer"/>
    <w:basedOn w:val="Normal"/>
    <w:link w:val="FooterChar"/>
    <w:uiPriority w:val="99"/>
    <w:unhideWhenUsed/>
    <w:rsid w:val="00552C94"/>
    <w:pPr>
      <w:tabs>
        <w:tab w:val="center" w:pos="4680"/>
        <w:tab w:val="right" w:pos="9360"/>
      </w:tabs>
    </w:pPr>
  </w:style>
  <w:style w:type="character" w:customStyle="1" w:styleId="FooterChar">
    <w:name w:val="Footer Char"/>
    <w:basedOn w:val="DefaultParagraphFont"/>
    <w:link w:val="Footer"/>
    <w:uiPriority w:val="99"/>
    <w:rsid w:val="00552C94"/>
    <w:rPr>
      <w:rFonts w:ascii="Arial" w:eastAsia="Arial" w:hAnsi="Arial" w:cs="Arial"/>
      <w:color w:val="000000"/>
    </w:rPr>
  </w:style>
  <w:style w:type="paragraph" w:styleId="ListParagraph">
    <w:name w:val="List Paragraph"/>
    <w:basedOn w:val="Normal"/>
    <w:uiPriority w:val="34"/>
    <w:qFormat/>
    <w:rsid w:val="00552C94"/>
    <w:pPr>
      <w:ind w:left="720"/>
      <w:contextualSpacing/>
    </w:pPr>
  </w:style>
  <w:style w:type="character" w:styleId="BookTitle">
    <w:name w:val="Book Title"/>
    <w:basedOn w:val="DefaultParagraphFont"/>
    <w:uiPriority w:val="33"/>
    <w:qFormat/>
    <w:rsid w:val="00E645E2"/>
    <w:rPr>
      <w:b/>
      <w:bCs/>
      <w:smallCaps/>
      <w:spacing w:val="5"/>
    </w:rPr>
  </w:style>
  <w:style w:type="table" w:customStyle="1" w:styleId="SyllabusTable">
    <w:name w:val="SyllabusTable"/>
    <w:basedOn w:val="TableNormal"/>
    <w:uiPriority w:val="99"/>
    <w:rsid w:val="006207B5"/>
    <w:pPr>
      <w:jc w:val="center"/>
    </w:pPr>
    <w:rPr>
      <w:sz w:val="20"/>
    </w:rPr>
    <w:tblPr>
      <w:tblStyleColBandSize w:val="1"/>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72" w:type="dxa"/>
        <w:left w:w="115" w:type="dxa"/>
        <w:bottom w:w="72" w:type="dxa"/>
        <w:right w:w="115" w:type="dxa"/>
      </w:tblCellMar>
    </w:tblPr>
    <w:tcPr>
      <w:vAlign w:val="center"/>
    </w:tcPr>
    <w:tblStylePr w:type="firstRow">
      <w:rPr>
        <w:rFonts w:ascii="Arial" w:hAnsi="Arial"/>
        <w:b/>
        <w:sz w:val="20"/>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l2br w:val="nil"/>
          <w:tr2bl w:val="nil"/>
        </w:tcBorders>
        <w:shd w:val="clear" w:color="auto" w:fill="BFBFBF" w:themeFill="background1" w:themeFillShade="BF"/>
      </w:tcPr>
    </w:tblStylePr>
  </w:style>
  <w:style w:type="table" w:styleId="TableGrid">
    <w:name w:val="Table Grid"/>
    <w:basedOn w:val="TableNormal"/>
    <w:uiPriority w:val="39"/>
    <w:rsid w:val="00E645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E645E2"/>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Heading7Char">
    <w:name w:val="Heading 7 Char"/>
    <w:basedOn w:val="DefaultParagraphFont"/>
    <w:link w:val="Heading7"/>
    <w:uiPriority w:val="9"/>
    <w:rsid w:val="006207B5"/>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6207B5"/>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6207B5"/>
    <w:rPr>
      <w:rFonts w:asciiTheme="majorHAnsi" w:eastAsiaTheme="majorEastAsia" w:hAnsiTheme="majorHAnsi" w:cstheme="majorBidi"/>
      <w:i/>
      <w:iCs/>
      <w:color w:val="404040" w:themeColor="text1" w:themeTint="BF"/>
      <w:sz w:val="20"/>
      <w:szCs w:val="20"/>
    </w:rPr>
  </w:style>
  <w:style w:type="paragraph" w:customStyle="1" w:styleId="Normalsyllabus">
    <w:name w:val="Normalsyllabus"/>
    <w:basedOn w:val="Normal"/>
    <w:link w:val="NormalsyllabusChar"/>
    <w:qFormat/>
    <w:rsid w:val="005473A0"/>
    <w:pPr>
      <w:widowControl w:val="0"/>
    </w:pPr>
    <w:rPr>
      <w:sz w:val="20"/>
    </w:rPr>
  </w:style>
  <w:style w:type="paragraph" w:customStyle="1" w:styleId="subheading">
    <w:name w:val="subheading"/>
    <w:basedOn w:val="Normal"/>
    <w:link w:val="subheadingChar"/>
    <w:qFormat/>
    <w:rsid w:val="005473A0"/>
    <w:pPr>
      <w:widowControl w:val="0"/>
    </w:pPr>
    <w:rPr>
      <w:b/>
      <w:sz w:val="20"/>
    </w:rPr>
  </w:style>
  <w:style w:type="character" w:customStyle="1" w:styleId="NormalsyllabusChar">
    <w:name w:val="Normalsyllabus Char"/>
    <w:basedOn w:val="DefaultParagraphFont"/>
    <w:link w:val="Normalsyllabus"/>
    <w:rsid w:val="005473A0"/>
    <w:rPr>
      <w:rFonts w:ascii="Arial" w:eastAsia="Arial" w:hAnsi="Arial" w:cs="Arial"/>
      <w:color w:val="000000"/>
      <w:sz w:val="20"/>
    </w:rPr>
  </w:style>
  <w:style w:type="paragraph" w:customStyle="1" w:styleId="SyllabusHeading2">
    <w:name w:val="SyllabusHeading2"/>
    <w:basedOn w:val="Heading2"/>
    <w:link w:val="SyllabusHeading2Char"/>
    <w:qFormat/>
    <w:rsid w:val="005473A0"/>
    <w:rPr>
      <w:b/>
      <w:sz w:val="24"/>
    </w:rPr>
  </w:style>
  <w:style w:type="character" w:customStyle="1" w:styleId="subheadingChar">
    <w:name w:val="subheading Char"/>
    <w:basedOn w:val="DefaultParagraphFont"/>
    <w:link w:val="subheading"/>
    <w:rsid w:val="005473A0"/>
    <w:rPr>
      <w:rFonts w:ascii="Arial" w:eastAsia="Arial" w:hAnsi="Arial" w:cs="Arial"/>
      <w:b/>
      <w:color w:val="000000"/>
      <w:sz w:val="20"/>
    </w:rPr>
  </w:style>
  <w:style w:type="paragraph" w:customStyle="1" w:styleId="CourseNumbering">
    <w:name w:val="CourseNumbering"/>
    <w:basedOn w:val="Heading6"/>
    <w:link w:val="CourseNumberingChar"/>
    <w:qFormat/>
    <w:rsid w:val="00552F2A"/>
    <w:pPr>
      <w:widowControl w:val="0"/>
      <w:jc w:val="right"/>
    </w:pPr>
    <w:rPr>
      <w:rFonts w:ascii="Arial" w:hAnsi="Arial"/>
      <w:i w:val="0"/>
      <w:color w:val="000000" w:themeColor="text1"/>
      <w:sz w:val="24"/>
    </w:rPr>
  </w:style>
  <w:style w:type="character" w:customStyle="1" w:styleId="Heading2Char">
    <w:name w:val="Heading 2 Char"/>
    <w:basedOn w:val="DefaultParagraphFont"/>
    <w:link w:val="Heading2"/>
    <w:rsid w:val="005473A0"/>
    <w:rPr>
      <w:rFonts w:ascii="Arial" w:eastAsia="Arial" w:hAnsi="Arial" w:cs="Arial"/>
      <w:color w:val="000000"/>
      <w:sz w:val="28"/>
    </w:rPr>
  </w:style>
  <w:style w:type="character" w:customStyle="1" w:styleId="SyllabusHeading2Char">
    <w:name w:val="SyllabusHeading2 Char"/>
    <w:basedOn w:val="Heading2Char"/>
    <w:link w:val="SyllabusHeading2"/>
    <w:rsid w:val="005473A0"/>
    <w:rPr>
      <w:rFonts w:ascii="Arial" w:eastAsia="Arial" w:hAnsi="Arial" w:cs="Arial"/>
      <w:b/>
      <w:color w:val="000000"/>
      <w:sz w:val="24"/>
    </w:rPr>
  </w:style>
  <w:style w:type="character" w:customStyle="1" w:styleId="Heading6Char">
    <w:name w:val="Heading 6 Char"/>
    <w:basedOn w:val="DefaultParagraphFont"/>
    <w:link w:val="Heading6"/>
    <w:rsid w:val="00552F2A"/>
    <w:rPr>
      <w:rFonts w:ascii="Trebuchet MS" w:eastAsia="Trebuchet MS" w:hAnsi="Trebuchet MS" w:cs="Trebuchet MS"/>
      <w:i/>
      <w:color w:val="666666"/>
    </w:rPr>
  </w:style>
  <w:style w:type="character" w:customStyle="1" w:styleId="CourseNumberingChar">
    <w:name w:val="CourseNumbering Char"/>
    <w:basedOn w:val="Heading6Char"/>
    <w:link w:val="CourseNumbering"/>
    <w:rsid w:val="00552F2A"/>
    <w:rPr>
      <w:rFonts w:ascii="Arial" w:eastAsia="Trebuchet MS" w:hAnsi="Arial" w:cs="Trebuchet MS"/>
      <w:i w:val="0"/>
      <w:color w:val="000000" w:themeColor="text1"/>
      <w:sz w:val="24"/>
    </w:rPr>
  </w:style>
  <w:style w:type="character" w:styleId="Hyperlink">
    <w:name w:val="Hyperlink"/>
    <w:basedOn w:val="DefaultParagraphFont"/>
    <w:uiPriority w:val="99"/>
    <w:unhideWhenUsed/>
    <w:rsid w:val="008360AE"/>
    <w:rPr>
      <w:color w:val="0000FF" w:themeColor="hyperlink"/>
      <w:u w:val="single"/>
    </w:rPr>
  </w:style>
  <w:style w:type="character" w:styleId="FollowedHyperlink">
    <w:name w:val="FollowedHyperlink"/>
    <w:basedOn w:val="DefaultParagraphFont"/>
    <w:uiPriority w:val="99"/>
    <w:semiHidden/>
    <w:unhideWhenUsed/>
    <w:rsid w:val="005E2702"/>
    <w:rPr>
      <w:color w:val="800080" w:themeColor="followedHyperlink"/>
      <w:u w:val="single"/>
    </w:rPr>
  </w:style>
  <w:style w:type="paragraph" w:customStyle="1" w:styleId="Hyperlink1">
    <w:name w:val="Hyperlink1"/>
    <w:basedOn w:val="NormalWeb"/>
    <w:link w:val="hyperlinkChar"/>
    <w:qFormat/>
    <w:rsid w:val="00F97EB2"/>
    <w:pPr>
      <w:spacing w:before="0" w:beforeAutospacing="0" w:after="0" w:afterAutospacing="0"/>
    </w:pPr>
    <w:rPr>
      <w:rFonts w:ascii="Arial" w:hAnsi="Arial" w:cs="Arial"/>
      <w:color w:val="1155CC"/>
      <w:sz w:val="20"/>
      <w:szCs w:val="20"/>
      <w:u w:val="single"/>
      <w:shd w:val="clear" w:color="auto" w:fill="FFFFFF"/>
    </w:rPr>
  </w:style>
  <w:style w:type="character" w:customStyle="1" w:styleId="NormalWebChar">
    <w:name w:val="Normal (Web) Char"/>
    <w:basedOn w:val="DefaultParagraphFont"/>
    <w:link w:val="NormalWeb"/>
    <w:uiPriority w:val="99"/>
    <w:rsid w:val="004247DB"/>
    <w:rPr>
      <w:rFonts w:ascii="Times New Roman" w:eastAsia="Times New Roman" w:hAnsi="Times New Roman" w:cs="Times New Roman"/>
      <w:sz w:val="24"/>
      <w:szCs w:val="24"/>
    </w:rPr>
  </w:style>
  <w:style w:type="character" w:customStyle="1" w:styleId="hyperlinkChar">
    <w:name w:val="hyperlink Char"/>
    <w:basedOn w:val="NormalWebChar"/>
    <w:link w:val="Hyperlink1"/>
    <w:rsid w:val="00F97EB2"/>
    <w:rPr>
      <w:rFonts w:ascii="Arial" w:eastAsia="Times New Roman" w:hAnsi="Arial" w:cs="Arial"/>
      <w:color w:val="1155CC"/>
      <w:sz w:val="20"/>
      <w:szCs w:val="20"/>
      <w:u w:val="single"/>
    </w:rPr>
  </w:style>
  <w:style w:type="character" w:customStyle="1" w:styleId="pslongeditbox">
    <w:name w:val="pslongeditbox"/>
    <w:basedOn w:val="DefaultParagraphFont"/>
    <w:rsid w:val="003A657E"/>
  </w:style>
  <w:style w:type="character" w:styleId="Emphasis">
    <w:name w:val="Emphasis"/>
    <w:basedOn w:val="DefaultParagraphFont"/>
    <w:uiPriority w:val="20"/>
    <w:qFormat/>
    <w:rsid w:val="0098335F"/>
    <w:rPr>
      <w:i/>
      <w:iCs/>
    </w:rPr>
  </w:style>
  <w:style w:type="paragraph" w:customStyle="1" w:styleId="Normal1">
    <w:name w:val="Normal1"/>
    <w:rsid w:val="00742442"/>
    <w:rPr>
      <w:rFonts w:ascii="Times New Roman" w:eastAsia="Times New Roman" w:hAnsi="Times New Roman" w:cs="Times New Roman"/>
      <w:sz w:val="24"/>
      <w:szCs w:val="24"/>
    </w:rPr>
  </w:style>
  <w:style w:type="table" w:customStyle="1" w:styleId="a">
    <w:basedOn w:val="TableNormal"/>
    <w:pPr>
      <w:jc w:val="center"/>
    </w:pPr>
    <w:rPr>
      <w:color w:val="000000"/>
      <w:sz w:val="20"/>
      <w:szCs w:val="20"/>
    </w:rPr>
    <w:tblPr>
      <w:tblStyleRowBandSize w:val="1"/>
      <w:tblStyleColBandSize w:val="1"/>
      <w:tblCellMar>
        <w:left w:w="115" w:type="dxa"/>
        <w:right w:w="115" w:type="dxa"/>
      </w:tblCellMar>
    </w:tblPr>
    <w:tcPr>
      <w:vAlign w:val="center"/>
    </w:tcPr>
    <w:tblStylePr w:type="firstRow">
      <w:rPr>
        <w:rFonts w:ascii="Arial" w:eastAsia="Arial" w:hAnsi="Arial" w:cs="Arial"/>
        <w:b/>
        <w:sz w:val="20"/>
        <w:szCs w:val="20"/>
      </w:rPr>
      <w:tblPr/>
      <w:tcPr>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val="clear" w:color="auto" w:fill="BFBFBF"/>
      </w:tcPr>
    </w:tblStylePr>
  </w:style>
  <w:style w:type="table" w:customStyle="1" w:styleId="a0">
    <w:basedOn w:val="TableNormal"/>
    <w:pPr>
      <w:jc w:val="center"/>
    </w:pPr>
    <w:rPr>
      <w:color w:val="000000"/>
      <w:sz w:val="20"/>
      <w:szCs w:val="20"/>
    </w:rPr>
    <w:tblPr>
      <w:tblStyleRowBandSize w:val="1"/>
      <w:tblStyleColBandSize w:val="1"/>
      <w:tblCellMar>
        <w:left w:w="115" w:type="dxa"/>
        <w:right w:w="115" w:type="dxa"/>
      </w:tblCellMar>
    </w:tblPr>
    <w:tcPr>
      <w:vAlign w:val="center"/>
    </w:tcPr>
    <w:tblStylePr w:type="firstRow">
      <w:rPr>
        <w:rFonts w:ascii="Arial" w:eastAsia="Arial" w:hAnsi="Arial" w:cs="Arial"/>
        <w:b/>
        <w:sz w:val="20"/>
        <w:szCs w:val="20"/>
      </w:rPr>
      <w:tblPr/>
      <w:tcPr>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val="clear" w:color="auto" w:fill="BFBFB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learnmem.cshlp.org/content/12/4/361.full" TargetMode="External"/><Relationship Id="rId18" Type="http://schemas.openxmlformats.org/officeDocument/2006/relationships/hyperlink" Target="https://community.uconn.edu/academic-integrity-landing-page/" TargetMode="External"/><Relationship Id="rId26" Type="http://schemas.openxmlformats.org/officeDocument/2006/relationships/hyperlink" Target="https://counseling.uconn.edu/" TargetMode="External"/><Relationship Id="rId21" Type="http://schemas.openxmlformats.org/officeDocument/2006/relationships/hyperlink" Target="http://www.citationmachine.net/%20target="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cracked.com/article_18849_6-statistically-full-s2321t-dangers-media-loves-to-hype.html" TargetMode="External"/><Relationship Id="rId17" Type="http://schemas.openxmlformats.org/officeDocument/2006/relationships/hyperlink" Target="http://community.uconn.edu/the-student-code-appendix-a/" TargetMode="External"/><Relationship Id="rId25" Type="http://schemas.openxmlformats.org/officeDocument/2006/relationships/hyperlink" Target="https://guides.lib.uconn.edu/researchnow" TargetMode="External"/><Relationship Id="rId33" Type="http://schemas.openxmlformats.org/officeDocument/2006/relationships/hyperlink" Target="http://sexualviolence.uconn.edu/" TargetMode="External"/><Relationship Id="rId2" Type="http://schemas.openxmlformats.org/officeDocument/2006/relationships/numbering" Target="numbering.xml"/><Relationship Id="rId16" Type="http://schemas.openxmlformats.org/officeDocument/2006/relationships/hyperlink" Target="http://community.uconn.edu/the-student-code-preamble/" TargetMode="External"/><Relationship Id="rId20" Type="http://schemas.openxmlformats.org/officeDocument/2006/relationships/hyperlink" Target="https://guides.lib.uconn.edu/citationguides" TargetMode="External"/><Relationship Id="rId29" Type="http://schemas.openxmlformats.org/officeDocument/2006/relationships/hyperlink" Target="http://csd.uconn.ed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zproxy.lib.uconn.edu/login?url=https://search.ebscohost.com/login.aspx?direct=true&amp;db=pdh&amp;AN=1985-05780-001&amp;site=ehost-live" TargetMode="External"/><Relationship Id="rId24" Type="http://schemas.openxmlformats.org/officeDocument/2006/relationships/hyperlink" Target="https://guides.lib.uconn.edu/quickstart" TargetMode="External"/><Relationship Id="rId32" Type="http://schemas.openxmlformats.org/officeDocument/2006/relationships/hyperlink" Target="http://policy.uconn.edu/2012/01/26/sexual-assault-response-policy/"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onlinestudent.uconn.edu/learn-more/" TargetMode="External"/><Relationship Id="rId23" Type="http://schemas.openxmlformats.org/officeDocument/2006/relationships/hyperlink" Target="https://lib.uconn.edu/services/ask/get-help/writing/assignment-calculator/" TargetMode="External"/><Relationship Id="rId28" Type="http://schemas.openxmlformats.org/officeDocument/2006/relationships/hyperlink" Target="tel:8604862020" TargetMode="External"/><Relationship Id="rId36" Type="http://schemas.openxmlformats.org/officeDocument/2006/relationships/fontTable" Target="fontTable.xml"/><Relationship Id="rId10" Type="http://schemas.openxmlformats.org/officeDocument/2006/relationships/hyperlink" Target="https://journals-sagepub-com.ezproxy.lib.uconn.edu/doi/full/10.1111/j.0956-7976.2004.00668.x" TargetMode="External"/><Relationship Id="rId19" Type="http://schemas.openxmlformats.org/officeDocument/2006/relationships/hyperlink" Target="https://uconn.libwizard.com/f/plagiarism" TargetMode="External"/><Relationship Id="rId31" Type="http://schemas.openxmlformats.org/officeDocument/2006/relationships/hyperlink" Target="http://ode.uconn.edu/" TargetMode="External"/><Relationship Id="rId4" Type="http://schemas.openxmlformats.org/officeDocument/2006/relationships/settings" Target="settings.xml"/><Relationship Id="rId9" Type="http://schemas.openxmlformats.org/officeDocument/2006/relationships/hyperlink" Target="https://www-annualreviews-org.ezproxy.lib.uconn.edu/doi/abs/10.1146/annurev.psych.55.090902.142015" TargetMode="External"/><Relationship Id="rId14" Type="http://schemas.openxmlformats.org/officeDocument/2006/relationships/hyperlink" Target="https://onlinelibrary-wiley-com.ezproxy.lib.uconn.edu/doi/pdfdirect/10.1002/acp.984" TargetMode="External"/><Relationship Id="rId22" Type="http://schemas.openxmlformats.org/officeDocument/2006/relationships/hyperlink" Target="https://www.calvin.edu/library/knightcite/" TargetMode="External"/><Relationship Id="rId27" Type="http://schemas.openxmlformats.org/officeDocument/2006/relationships/hyperlink" Target="https://nam10.safelinks.protection.outlook.com/?url=https%3A%2F%2Fcounseling.uconn.edu%2F&amp;data=02%7C01%7Csuzanne.lafleur%40uconn.edu%7C8de70653941b46a391c008d82eaa9de5%7C17f1a87e2a254eaab9df9d439034b080%7C0%7C0%7C637310657616301680&amp;sdata=sV755zd9%2F4RCEkS3OHYwdjGjGkZRLNVdHklZLtnhHSI%3D&amp;reserved=0" TargetMode="External"/><Relationship Id="rId30" Type="http://schemas.openxmlformats.org/officeDocument/2006/relationships/hyperlink" Target="http://policy.uconn.edu/2013/08/07/policy-against-discrimination-harassment-and-inappropriate-romantic-relationships/" TargetMode="External"/><Relationship Id="rId35" Type="http://schemas.openxmlformats.org/officeDocument/2006/relationships/footer" Target="footer1.xml"/><Relationship Id="rId8" Type="http://schemas.openxmlformats.org/officeDocument/2006/relationships/image" Target="media/image1.jp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UConneCampus">
      <a:dk1>
        <a:sysClr val="windowText" lastClr="000000"/>
      </a:dk1>
      <a:lt1>
        <a:srgbClr val="FFFFFF"/>
      </a:lt1>
      <a:dk2>
        <a:srgbClr val="1F497D"/>
      </a:dk2>
      <a:lt2>
        <a:srgbClr val="EEECE1"/>
      </a:lt2>
      <a:accent1>
        <a:srgbClr val="17365D"/>
      </a:accent1>
      <a:accent2>
        <a:srgbClr val="632423"/>
      </a:accent2>
      <a:accent3>
        <a:srgbClr val="4F6128"/>
      </a:accent3>
      <a:accent4>
        <a:srgbClr val="3F3151"/>
      </a:accent4>
      <a:accent5>
        <a:srgbClr val="205867"/>
      </a:accent5>
      <a:accent6>
        <a:srgbClr val="97480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jWoyvImTvcJXU3cZJfeVLV5zwA==">AMUW2mU5cDcviNxQeIJU8ww7/WY7r/xAqv1oFmCrd9DN0hzH5jJO3zm99i1FZRFaiG63M7YHun0jv8niYoMZNldJOjRmEGL3KoNxyjkz0EDdrsOu7iR4yCJc8TGiqCBhXUMW065xywzVq6c4n0G2xz16cyB1OY3My/1iLhMrI5+vsQjj4EI5S9Fp/vtCT5rwOfPB0/KIGa0QC8Dl4LXctAM0aMllsDqfWopMnYmsR2y+K7pu16oWuVodAQfuyv4MdbV2gePFNAet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10</Pages>
  <Words>3231</Words>
  <Characters>18422</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CONFIGMGR_SS</Company>
  <LinksUpToDate>false</LinksUpToDate>
  <CharactersWithSpaces>21610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Welch, Melanie</dc:creator>
  <cp:lastModifiedBy>James C. Kaufman</cp:lastModifiedBy>
  <cp:revision>11</cp:revision>
  <dcterms:created xsi:type="dcterms:W3CDTF">2026-04-13T19:31:00Z</dcterms:created>
  <dcterms:modified xsi:type="dcterms:W3CDTF">2026-04-13T21:51:00Z</dcterms:modified>
</cp:coreProperties>
</file>